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08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思源黑体" w:hAnsi="思源黑体" w:eastAsia="思源黑体" w:cs="思源黑体"/>
          <w:sz w:val="44"/>
          <w:szCs w:val="44"/>
        </w:rPr>
      </w:pPr>
      <w:bookmarkStart w:id="0" w:name="_GoBack"/>
      <w:r>
        <w:rPr>
          <w:rFonts w:hint="eastAsia" w:ascii="思源黑体" w:hAnsi="思源黑体" w:eastAsia="思源黑体" w:cs="思源黑体"/>
          <w:color w:val="000000"/>
          <w:sz w:val="44"/>
          <w:szCs w:val="44"/>
          <w:lang w:val="en-US" w:eastAsia="zh-CN"/>
        </w:rPr>
        <w:t>环境管理信息公示</w:t>
      </w:r>
      <w:r>
        <w:rPr>
          <w:rFonts w:hint="eastAsia" w:ascii="思源黑体" w:hAnsi="思源黑体" w:eastAsia="思源黑体" w:cs="思源黑体"/>
          <w:color w:val="000000"/>
          <w:sz w:val="44"/>
          <w:szCs w:val="44"/>
        </w:rPr>
        <w:t>（202</w:t>
      </w:r>
      <w:r>
        <w:rPr>
          <w:rFonts w:hint="eastAsia" w:ascii="思源黑体" w:hAnsi="思源黑体" w:eastAsia="思源黑体" w:cs="思源黑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思源黑体" w:hAnsi="思源黑体" w:eastAsia="思源黑体" w:cs="思源黑体"/>
          <w:color w:val="000000"/>
          <w:sz w:val="44"/>
          <w:szCs w:val="44"/>
        </w:rPr>
        <w:t>年</w:t>
      </w:r>
      <w:r>
        <w:rPr>
          <w:rFonts w:hint="eastAsia" w:ascii="思源黑体" w:hAnsi="思源黑体" w:eastAsia="思源黑体" w:cs="思源黑体"/>
          <w:color w:val="000000"/>
          <w:sz w:val="44"/>
          <w:szCs w:val="44"/>
          <w:lang w:val="en-US" w:eastAsia="zh-CN"/>
        </w:rPr>
        <w:t>第三季度</w:t>
      </w:r>
      <w:r>
        <w:rPr>
          <w:rFonts w:hint="eastAsia" w:ascii="思源黑体" w:hAnsi="思源黑体" w:eastAsia="思源黑体" w:cs="思源黑体"/>
          <w:color w:val="000000"/>
          <w:sz w:val="44"/>
          <w:szCs w:val="44"/>
        </w:rPr>
        <w:t>）</w:t>
      </w:r>
    </w:p>
    <w:p w14:paraId="3B8B2A77">
      <w:pPr>
        <w:spacing w:after="60" w:line="560" w:lineRule="exact"/>
        <w:jc w:val="left"/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  <w:t>1．单位基本信息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0"/>
        <w:gridCol w:w="2630"/>
        <w:gridCol w:w="1890"/>
        <w:gridCol w:w="3020"/>
      </w:tblGrid>
      <w:tr w14:paraId="4952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vAlign w:val="center"/>
          </w:tcPr>
          <w:p w14:paraId="13C47905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sz w:val="24"/>
                <w:szCs w:val="24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630" w:type="dxa"/>
            <w:vAlign w:val="center"/>
          </w:tcPr>
          <w:p w14:paraId="0363E21F">
            <w:pPr>
              <w:spacing w:line="280" w:lineRule="exact"/>
              <w:jc w:val="center"/>
              <w:rPr>
                <w:rFonts w:hint="eastAsia" w:ascii="思源黑体" w:hAnsi="思源黑体" w:eastAsia="思源黑体" w:cs="思源黑体"/>
                <w:sz w:val="24"/>
                <w:szCs w:val="24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  <w:t>宜宾光原锂电材料有限公司</w:t>
            </w:r>
          </w:p>
        </w:tc>
        <w:tc>
          <w:tcPr>
            <w:tcW w:w="1890" w:type="dxa"/>
            <w:vAlign w:val="center"/>
          </w:tcPr>
          <w:p w14:paraId="08FAD969">
            <w:pPr>
              <w:spacing w:line="300" w:lineRule="exact"/>
              <w:jc w:val="center"/>
              <w:rPr>
                <w:rFonts w:hint="eastAsia" w:ascii="思源黑体" w:hAnsi="思源黑体" w:eastAsia="思源黑体" w:cs="思源黑体"/>
                <w:sz w:val="24"/>
                <w:szCs w:val="24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3020" w:type="dxa"/>
            <w:vAlign w:val="center"/>
          </w:tcPr>
          <w:p w14:paraId="7F0433F6">
            <w:pPr>
              <w:spacing w:line="340" w:lineRule="exact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  <w:t>91511523MA63R6YG1L</w:t>
            </w:r>
          </w:p>
        </w:tc>
      </w:tr>
      <w:tr w14:paraId="6152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vAlign w:val="center"/>
          </w:tcPr>
          <w:p w14:paraId="1429C1F6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sz w:val="24"/>
                <w:szCs w:val="24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2630" w:type="dxa"/>
            <w:vAlign w:val="center"/>
          </w:tcPr>
          <w:p w14:paraId="19800A7B">
            <w:pPr>
              <w:spacing w:line="280" w:lineRule="exact"/>
              <w:jc w:val="center"/>
              <w:rPr>
                <w:rFonts w:hint="eastAsia" w:ascii="思源黑体" w:hAnsi="思源黑体" w:eastAsia="思源黑体" w:cs="思源黑体"/>
                <w:sz w:val="24"/>
                <w:szCs w:val="24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  <w:t>四川省宜宾市江安县阳春工业园区琦丰路</w:t>
            </w:r>
          </w:p>
        </w:tc>
        <w:tc>
          <w:tcPr>
            <w:tcW w:w="1890" w:type="dxa"/>
            <w:vAlign w:val="center"/>
          </w:tcPr>
          <w:p w14:paraId="1D66E089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sz w:val="24"/>
                <w:szCs w:val="24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  <w:t>环保类别</w:t>
            </w:r>
          </w:p>
        </w:tc>
        <w:tc>
          <w:tcPr>
            <w:tcW w:w="3020" w:type="dxa"/>
            <w:vAlign w:val="center"/>
          </w:tcPr>
          <w:p w14:paraId="26FF51E6">
            <w:pPr>
              <w:spacing w:line="340" w:lineRule="exact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  <w:t>C3985</w:t>
            </w:r>
          </w:p>
        </w:tc>
      </w:tr>
      <w:tr w14:paraId="64A3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vAlign w:val="center"/>
          </w:tcPr>
          <w:p w14:paraId="2DB8B99E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sz w:val="24"/>
                <w:szCs w:val="24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630" w:type="dxa"/>
            <w:vAlign w:val="center"/>
          </w:tcPr>
          <w:p w14:paraId="4C515F44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sz w:val="24"/>
                <w:szCs w:val="24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  <w:t>王政强</w:t>
            </w:r>
          </w:p>
        </w:tc>
        <w:tc>
          <w:tcPr>
            <w:tcW w:w="1890" w:type="dxa"/>
            <w:vAlign w:val="center"/>
          </w:tcPr>
          <w:p w14:paraId="6C3A1E65">
            <w:pPr>
              <w:spacing w:line="320" w:lineRule="exact"/>
              <w:jc w:val="center"/>
              <w:rPr>
                <w:rFonts w:hint="eastAsia" w:ascii="思源黑体" w:hAnsi="思源黑体" w:eastAsia="思源黑体" w:cs="思源黑体"/>
                <w:sz w:val="24"/>
                <w:szCs w:val="24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  <w:t>污染源管理级别</w:t>
            </w:r>
          </w:p>
        </w:tc>
        <w:tc>
          <w:tcPr>
            <w:tcW w:w="3020" w:type="dxa"/>
            <w:vAlign w:val="center"/>
          </w:tcPr>
          <w:p w14:paraId="384408FC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  <w:t>重点管理</w:t>
            </w:r>
          </w:p>
        </w:tc>
      </w:tr>
      <w:tr w14:paraId="6A51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00" w:type="dxa"/>
            <w:vAlign w:val="center"/>
          </w:tcPr>
          <w:p w14:paraId="63CF5992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sz w:val="24"/>
                <w:szCs w:val="24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  <w:t>环保负责人</w:t>
            </w:r>
          </w:p>
        </w:tc>
        <w:tc>
          <w:tcPr>
            <w:tcW w:w="2630" w:type="dxa"/>
            <w:vAlign w:val="center"/>
          </w:tcPr>
          <w:p w14:paraId="3A8F7101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sz w:val="24"/>
                <w:szCs w:val="24"/>
                <w:lang w:val="en-US" w:eastAsia="zh-CN"/>
              </w:rPr>
              <w:t>缑可贞</w:t>
            </w:r>
          </w:p>
        </w:tc>
        <w:tc>
          <w:tcPr>
            <w:tcW w:w="1890" w:type="dxa"/>
            <w:vAlign w:val="center"/>
          </w:tcPr>
          <w:p w14:paraId="27A4FBDA">
            <w:pPr>
              <w:spacing w:line="340" w:lineRule="exact"/>
              <w:jc w:val="center"/>
              <w:rPr>
                <w:rFonts w:hint="eastAsia" w:ascii="思源黑体" w:hAnsi="思源黑体" w:eastAsia="思源黑体" w:cs="思源黑体"/>
                <w:sz w:val="24"/>
                <w:szCs w:val="24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20" w:type="dxa"/>
            <w:vAlign w:val="center"/>
          </w:tcPr>
          <w:p w14:paraId="7079503F">
            <w:pPr>
              <w:spacing w:line="320" w:lineRule="exact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  <w:t>18308131969</w:t>
            </w:r>
          </w:p>
        </w:tc>
      </w:tr>
    </w:tbl>
    <w:p w14:paraId="694BA105">
      <w:pPr>
        <w:spacing w:after="60" w:line="560" w:lineRule="exact"/>
        <w:jc w:val="left"/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  <w:t>2．生产经营主要内容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40"/>
        <w:gridCol w:w="3185"/>
        <w:gridCol w:w="1500"/>
        <w:gridCol w:w="2035"/>
      </w:tblGrid>
      <w:tr w14:paraId="15B2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0" w:type="dxa"/>
            <w:vAlign w:val="center"/>
          </w:tcPr>
          <w:p w14:paraId="1751FD0D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185" w:type="dxa"/>
            <w:vAlign w:val="center"/>
          </w:tcPr>
          <w:p w14:paraId="4C25EE95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  <w:t>主要产品及生产规模</w:t>
            </w:r>
          </w:p>
        </w:tc>
        <w:tc>
          <w:tcPr>
            <w:tcW w:w="1500" w:type="dxa"/>
            <w:vAlign w:val="center"/>
          </w:tcPr>
          <w:p w14:paraId="66777D76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  <w:t>生产工艺</w:t>
            </w:r>
          </w:p>
        </w:tc>
        <w:tc>
          <w:tcPr>
            <w:tcW w:w="2035" w:type="dxa"/>
            <w:vAlign w:val="center"/>
          </w:tcPr>
          <w:p w14:paraId="62AA53D7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</w:rPr>
              <w:t>排放污染物种类</w:t>
            </w:r>
          </w:p>
        </w:tc>
      </w:tr>
      <w:tr w14:paraId="0199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2240" w:type="dxa"/>
            <w:vAlign w:val="center"/>
          </w:tcPr>
          <w:p w14:paraId="73A6F6C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年产2万吨锂电三</w:t>
            </w:r>
          </w:p>
          <w:p w14:paraId="0FB249C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元正极材料前驱体</w:t>
            </w:r>
          </w:p>
        </w:tc>
        <w:tc>
          <w:tcPr>
            <w:tcW w:w="3185" w:type="dxa"/>
            <w:vMerge w:val="restart"/>
            <w:vAlign w:val="center"/>
          </w:tcPr>
          <w:p w14:paraId="44997E04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三元锂电正极材料前驱体</w:t>
            </w:r>
          </w:p>
        </w:tc>
        <w:tc>
          <w:tcPr>
            <w:tcW w:w="1500" w:type="dxa"/>
            <w:vMerge w:val="restart"/>
            <w:vAlign w:val="center"/>
          </w:tcPr>
          <w:p w14:paraId="2CF89A4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络合沉淀法</w:t>
            </w:r>
          </w:p>
        </w:tc>
        <w:tc>
          <w:tcPr>
            <w:tcW w:w="2035" w:type="dxa"/>
            <w:vMerge w:val="restart"/>
            <w:vAlign w:val="center"/>
          </w:tcPr>
          <w:p w14:paraId="6D3DBFA6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</w:rPr>
              <w:t>颗粒物、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镍及其化合物、钴及其化合物、锰及其化合物</w:t>
            </w:r>
          </w:p>
        </w:tc>
      </w:tr>
      <w:tr w14:paraId="3F5D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0" w:type="dxa"/>
            <w:vAlign w:val="center"/>
          </w:tcPr>
          <w:p w14:paraId="73B0CDAE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提能技改5000吨</w:t>
            </w:r>
          </w:p>
        </w:tc>
        <w:tc>
          <w:tcPr>
            <w:tcW w:w="3185" w:type="dxa"/>
            <w:vMerge w:val="continue"/>
            <w:vAlign w:val="center"/>
          </w:tcPr>
          <w:p w14:paraId="511A957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5C1EAEC3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</w:p>
        </w:tc>
        <w:tc>
          <w:tcPr>
            <w:tcW w:w="2035" w:type="dxa"/>
            <w:vMerge w:val="continue"/>
            <w:vAlign w:val="center"/>
          </w:tcPr>
          <w:p w14:paraId="2904AC4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</w:p>
        </w:tc>
      </w:tr>
    </w:tbl>
    <w:p w14:paraId="74C6C021">
      <w:pPr>
        <w:spacing w:after="60" w:line="560" w:lineRule="exact"/>
        <w:jc w:val="left"/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  <w:t>3．废气排放信息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92"/>
        <w:gridCol w:w="1792"/>
        <w:gridCol w:w="1792"/>
        <w:gridCol w:w="1792"/>
        <w:gridCol w:w="1792"/>
      </w:tblGrid>
      <w:tr w14:paraId="7343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  <w:jc w:val="center"/>
        </w:trPr>
        <w:tc>
          <w:tcPr>
            <w:tcW w:w="1792" w:type="dxa"/>
            <w:vAlign w:val="center"/>
          </w:tcPr>
          <w:p w14:paraId="2D35D82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监测单位和方式</w:t>
            </w:r>
          </w:p>
        </w:tc>
        <w:tc>
          <w:tcPr>
            <w:tcW w:w="7168" w:type="dxa"/>
            <w:gridSpan w:val="4"/>
            <w:vAlign w:val="center"/>
          </w:tcPr>
          <w:p w14:paraId="066E813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四川飞创环境检测技术有限责任公司</w:t>
            </w:r>
            <w:r>
              <w:rPr>
                <w:rFonts w:hint="eastAsia" w:ascii="思源黑体" w:hAnsi="思源黑体" w:eastAsia="思源黑体" w:cs="思源黑体"/>
              </w:rPr>
              <w:tab/>
            </w:r>
            <w:r>
              <w:rPr>
                <w:rFonts w:hint="eastAsia" w:ascii="思源黑体" w:hAnsi="思源黑体" w:eastAsia="思源黑体" w:cs="思源黑体"/>
              </w:rPr>
              <w:t>委托检测</w:t>
            </w:r>
          </w:p>
        </w:tc>
      </w:tr>
      <w:tr w14:paraId="5BC3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atLeast"/>
          <w:jc w:val="center"/>
        </w:trPr>
        <w:tc>
          <w:tcPr>
            <w:tcW w:w="1792" w:type="dxa"/>
            <w:vAlign w:val="center"/>
          </w:tcPr>
          <w:p w14:paraId="1655A293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执行排放标准</w:t>
            </w:r>
          </w:p>
        </w:tc>
        <w:tc>
          <w:tcPr>
            <w:tcW w:w="7168" w:type="dxa"/>
            <w:gridSpan w:val="4"/>
            <w:vAlign w:val="center"/>
          </w:tcPr>
          <w:p w14:paraId="5889DD0D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《无机化学工业污染物排放标准》（GB31573-2015）表4中大气污染物</w:t>
            </w:r>
            <w:r>
              <w:rPr>
                <w:rFonts w:hint="eastAsia" w:ascii="思源黑体" w:hAnsi="思源黑体" w:eastAsia="思源黑体" w:cs="思源黑体"/>
                <w:lang w:eastAsia="zh-CN"/>
              </w:rPr>
              <w:t>；</w:t>
            </w:r>
            <w:r>
              <w:rPr>
                <w:rFonts w:hint="eastAsia" w:ascii="思源黑体" w:hAnsi="思源黑体" w:eastAsia="思源黑体" w:cs="思源黑体"/>
              </w:rPr>
              <w:t>特别排放限值及修改单中氮氧化物特别排放限值（其他）</w:t>
            </w:r>
          </w:p>
        </w:tc>
      </w:tr>
      <w:tr w14:paraId="3AC3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vMerge w:val="restart"/>
            <w:vAlign w:val="center"/>
          </w:tcPr>
          <w:p w14:paraId="23482A0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污染物</w:t>
            </w:r>
          </w:p>
        </w:tc>
        <w:tc>
          <w:tcPr>
            <w:tcW w:w="5376" w:type="dxa"/>
            <w:gridSpan w:val="3"/>
            <w:vAlign w:val="center"/>
          </w:tcPr>
          <w:p w14:paraId="31779C4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月份</w:t>
            </w:r>
          </w:p>
        </w:tc>
        <w:tc>
          <w:tcPr>
            <w:tcW w:w="1792" w:type="dxa"/>
            <w:vMerge w:val="restart"/>
            <w:vAlign w:val="center"/>
          </w:tcPr>
          <w:p w14:paraId="757C37B9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总量(kg)</w:t>
            </w:r>
          </w:p>
        </w:tc>
      </w:tr>
      <w:tr w14:paraId="5151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vMerge w:val="continue"/>
            <w:vAlign w:val="center"/>
          </w:tcPr>
          <w:p w14:paraId="0C00575F">
            <w:pPr>
              <w:spacing w:line="237" w:lineRule="exact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7B8B796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7月</w:t>
            </w:r>
          </w:p>
        </w:tc>
        <w:tc>
          <w:tcPr>
            <w:tcW w:w="1792" w:type="dxa"/>
            <w:vAlign w:val="center"/>
          </w:tcPr>
          <w:p w14:paraId="57DF49D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8月</w:t>
            </w:r>
          </w:p>
        </w:tc>
        <w:tc>
          <w:tcPr>
            <w:tcW w:w="1792" w:type="dxa"/>
            <w:vAlign w:val="center"/>
          </w:tcPr>
          <w:p w14:paraId="5D547BDB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9月</w:t>
            </w:r>
          </w:p>
        </w:tc>
        <w:tc>
          <w:tcPr>
            <w:tcW w:w="1792" w:type="dxa"/>
            <w:vMerge w:val="continue"/>
            <w:vAlign w:val="center"/>
          </w:tcPr>
          <w:p w14:paraId="136B1134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</w:p>
        </w:tc>
      </w:tr>
      <w:tr w14:paraId="5A49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vAlign w:val="center"/>
          </w:tcPr>
          <w:p w14:paraId="11329983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颗粒物</w:t>
            </w:r>
          </w:p>
        </w:tc>
        <w:tc>
          <w:tcPr>
            <w:tcW w:w="1792" w:type="dxa"/>
            <w:vAlign w:val="center"/>
          </w:tcPr>
          <w:p w14:paraId="220429C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13.04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8D59D8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  <w:lang w:val="en-US" w:eastAsia="zh-CN"/>
              </w:rPr>
              <w:t>27.04</w:t>
            </w:r>
          </w:p>
        </w:tc>
        <w:tc>
          <w:tcPr>
            <w:tcW w:w="1792" w:type="dxa"/>
            <w:vAlign w:val="center"/>
          </w:tcPr>
          <w:p w14:paraId="253710A4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18.55</w:t>
            </w:r>
          </w:p>
        </w:tc>
        <w:tc>
          <w:tcPr>
            <w:tcW w:w="1792" w:type="dxa"/>
            <w:vAlign w:val="center"/>
          </w:tcPr>
          <w:p w14:paraId="5E9E1A3D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58.63</w:t>
            </w:r>
          </w:p>
        </w:tc>
      </w:tr>
      <w:tr w14:paraId="1271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vAlign w:val="center"/>
          </w:tcPr>
          <w:p w14:paraId="37531C87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镍及其化合物</w:t>
            </w:r>
          </w:p>
        </w:tc>
        <w:tc>
          <w:tcPr>
            <w:tcW w:w="1792" w:type="dxa"/>
            <w:vAlign w:val="center"/>
          </w:tcPr>
          <w:p w14:paraId="44D2F804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0.06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9175BE9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  <w:lang w:val="en-US" w:eastAsia="zh-CN"/>
              </w:rPr>
              <w:t>0.14</w:t>
            </w:r>
          </w:p>
        </w:tc>
        <w:tc>
          <w:tcPr>
            <w:tcW w:w="1792" w:type="dxa"/>
            <w:vAlign w:val="center"/>
          </w:tcPr>
          <w:p w14:paraId="31D4B3C3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0.14</w:t>
            </w:r>
          </w:p>
        </w:tc>
        <w:tc>
          <w:tcPr>
            <w:tcW w:w="1792" w:type="dxa"/>
            <w:vAlign w:val="center"/>
          </w:tcPr>
          <w:p w14:paraId="5C8A7E3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0.34</w:t>
            </w:r>
          </w:p>
        </w:tc>
      </w:tr>
      <w:tr w14:paraId="79A0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vAlign w:val="center"/>
          </w:tcPr>
          <w:p w14:paraId="3EDE85D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锰及其化合物</w:t>
            </w:r>
          </w:p>
        </w:tc>
        <w:tc>
          <w:tcPr>
            <w:tcW w:w="1792" w:type="dxa"/>
            <w:vAlign w:val="center"/>
          </w:tcPr>
          <w:p w14:paraId="6C7AFC9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0.03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8CCEBCE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  <w:lang w:val="en-US" w:eastAsia="zh-CN"/>
              </w:rPr>
              <w:t>0.06</w:t>
            </w:r>
          </w:p>
        </w:tc>
        <w:tc>
          <w:tcPr>
            <w:tcW w:w="1792" w:type="dxa"/>
            <w:vAlign w:val="center"/>
          </w:tcPr>
          <w:p w14:paraId="61B48BAB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0.06</w:t>
            </w:r>
          </w:p>
        </w:tc>
        <w:tc>
          <w:tcPr>
            <w:tcW w:w="1792" w:type="dxa"/>
            <w:vAlign w:val="center"/>
          </w:tcPr>
          <w:p w14:paraId="1F031BB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0.15</w:t>
            </w:r>
          </w:p>
        </w:tc>
      </w:tr>
      <w:tr w14:paraId="490E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atLeast"/>
          <w:jc w:val="center"/>
        </w:trPr>
        <w:tc>
          <w:tcPr>
            <w:tcW w:w="1792" w:type="dxa"/>
            <w:vAlign w:val="center"/>
          </w:tcPr>
          <w:p w14:paraId="2AB040AB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钴及其化合物</w:t>
            </w:r>
          </w:p>
        </w:tc>
        <w:tc>
          <w:tcPr>
            <w:tcW w:w="1792" w:type="dxa"/>
            <w:vAlign w:val="center"/>
          </w:tcPr>
          <w:p w14:paraId="39E6F25D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0.008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B15F02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  <w:lang w:val="en-US" w:eastAsia="zh-CN"/>
              </w:rPr>
              <w:t>0.003</w:t>
            </w:r>
          </w:p>
        </w:tc>
        <w:tc>
          <w:tcPr>
            <w:tcW w:w="1792" w:type="dxa"/>
            <w:vAlign w:val="center"/>
          </w:tcPr>
          <w:p w14:paraId="46D6C037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0.02</w:t>
            </w:r>
          </w:p>
        </w:tc>
        <w:tc>
          <w:tcPr>
            <w:tcW w:w="1792" w:type="dxa"/>
            <w:vAlign w:val="center"/>
          </w:tcPr>
          <w:p w14:paraId="4772D5C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0.031</w:t>
            </w:r>
          </w:p>
        </w:tc>
      </w:tr>
      <w:tr w14:paraId="34FC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vAlign w:val="center"/>
          </w:tcPr>
          <w:p w14:paraId="6E95ACA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氨</w:t>
            </w:r>
          </w:p>
        </w:tc>
        <w:tc>
          <w:tcPr>
            <w:tcW w:w="1792" w:type="dxa"/>
            <w:vAlign w:val="center"/>
          </w:tcPr>
          <w:p w14:paraId="6121B43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7.58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C60CC87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  <w:lang w:val="en-US" w:eastAsia="zh-CN"/>
              </w:rPr>
              <w:t>7.58</w:t>
            </w:r>
          </w:p>
        </w:tc>
        <w:tc>
          <w:tcPr>
            <w:tcW w:w="1792" w:type="dxa"/>
            <w:vAlign w:val="center"/>
          </w:tcPr>
          <w:p w14:paraId="40B009B7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7.34</w:t>
            </w:r>
          </w:p>
        </w:tc>
        <w:tc>
          <w:tcPr>
            <w:tcW w:w="1792" w:type="dxa"/>
            <w:vAlign w:val="center"/>
          </w:tcPr>
          <w:p w14:paraId="6852BC9B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22.5</w:t>
            </w:r>
          </w:p>
        </w:tc>
      </w:tr>
      <w:tr w14:paraId="4E4C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vAlign w:val="center"/>
          </w:tcPr>
          <w:p w14:paraId="61A72F0D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氯化氢</w:t>
            </w:r>
          </w:p>
        </w:tc>
        <w:tc>
          <w:tcPr>
            <w:tcW w:w="1792" w:type="dxa"/>
            <w:vAlign w:val="center"/>
          </w:tcPr>
          <w:p w14:paraId="54EB867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8.29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E267B7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  <w:lang w:val="en-US" w:eastAsia="zh-CN"/>
              </w:rPr>
              <w:t>8.29</w:t>
            </w:r>
          </w:p>
        </w:tc>
        <w:tc>
          <w:tcPr>
            <w:tcW w:w="1792" w:type="dxa"/>
            <w:vAlign w:val="center"/>
          </w:tcPr>
          <w:p w14:paraId="3EA0388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8.02</w:t>
            </w:r>
          </w:p>
        </w:tc>
        <w:tc>
          <w:tcPr>
            <w:tcW w:w="1792" w:type="dxa"/>
            <w:vAlign w:val="center"/>
          </w:tcPr>
          <w:p w14:paraId="0898F1B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24.6</w:t>
            </w:r>
          </w:p>
        </w:tc>
      </w:tr>
      <w:tr w14:paraId="2B56B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vAlign w:val="center"/>
          </w:tcPr>
          <w:p w14:paraId="25BD2682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硫酸雾</w:t>
            </w:r>
          </w:p>
        </w:tc>
        <w:tc>
          <w:tcPr>
            <w:tcW w:w="1792" w:type="dxa"/>
            <w:vAlign w:val="center"/>
          </w:tcPr>
          <w:p w14:paraId="1C70ED17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2.52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2716E56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  <w:lang w:val="en-US" w:eastAsia="zh-CN"/>
              </w:rPr>
              <w:t>2.52</w:t>
            </w:r>
          </w:p>
        </w:tc>
        <w:tc>
          <w:tcPr>
            <w:tcW w:w="1792" w:type="dxa"/>
            <w:vAlign w:val="center"/>
          </w:tcPr>
          <w:p w14:paraId="5A9EBB0E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2.44</w:t>
            </w:r>
          </w:p>
        </w:tc>
        <w:tc>
          <w:tcPr>
            <w:tcW w:w="1792" w:type="dxa"/>
            <w:vAlign w:val="center"/>
          </w:tcPr>
          <w:p w14:paraId="40080ABD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7.48</w:t>
            </w:r>
          </w:p>
        </w:tc>
      </w:tr>
      <w:tr w14:paraId="6A65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vAlign w:val="center"/>
          </w:tcPr>
          <w:p w14:paraId="0129DA3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氮氧化合物</w:t>
            </w:r>
          </w:p>
        </w:tc>
        <w:tc>
          <w:tcPr>
            <w:tcW w:w="1792" w:type="dxa"/>
            <w:vAlign w:val="center"/>
          </w:tcPr>
          <w:p w14:paraId="0FDDEA5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20.60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B8CE78E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  <w:lang w:val="en-US" w:eastAsia="zh-CN"/>
              </w:rPr>
              <w:t>20.60</w:t>
            </w:r>
          </w:p>
        </w:tc>
        <w:tc>
          <w:tcPr>
            <w:tcW w:w="1792" w:type="dxa"/>
            <w:vAlign w:val="center"/>
          </w:tcPr>
          <w:p w14:paraId="4A40CB26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19.94</w:t>
            </w:r>
          </w:p>
        </w:tc>
        <w:tc>
          <w:tcPr>
            <w:tcW w:w="1792" w:type="dxa"/>
            <w:vAlign w:val="center"/>
          </w:tcPr>
          <w:p w14:paraId="297F51B3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61.14</w:t>
            </w:r>
          </w:p>
        </w:tc>
      </w:tr>
      <w:tr w14:paraId="44CF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792" w:type="dxa"/>
            <w:vAlign w:val="center"/>
          </w:tcPr>
          <w:p w14:paraId="56B6EDF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非甲烷总烃</w:t>
            </w:r>
          </w:p>
        </w:tc>
        <w:tc>
          <w:tcPr>
            <w:tcW w:w="1792" w:type="dxa"/>
            <w:vAlign w:val="center"/>
          </w:tcPr>
          <w:p w14:paraId="33BDCD3D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1.18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039C82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000000"/>
                <w:sz w:val="24"/>
                <w:szCs w:val="24"/>
                <w:lang w:val="en-US" w:eastAsia="zh-CN"/>
              </w:rPr>
              <w:t>1.18</w:t>
            </w:r>
          </w:p>
        </w:tc>
        <w:tc>
          <w:tcPr>
            <w:tcW w:w="1792" w:type="dxa"/>
            <w:vAlign w:val="center"/>
          </w:tcPr>
          <w:p w14:paraId="75A8CC8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1.15</w:t>
            </w:r>
          </w:p>
        </w:tc>
        <w:tc>
          <w:tcPr>
            <w:tcW w:w="1792" w:type="dxa"/>
            <w:vAlign w:val="center"/>
          </w:tcPr>
          <w:p w14:paraId="6C75215D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3.51</w:t>
            </w:r>
          </w:p>
        </w:tc>
      </w:tr>
    </w:tbl>
    <w:p w14:paraId="034B3C35">
      <w:pPr>
        <w:bidi w:val="0"/>
        <w:rPr>
          <w:rFonts w:hint="eastAsia" w:ascii="思源黑体" w:hAnsi="思源黑体" w:eastAsia="思源黑体" w:cs="思源黑体"/>
        </w:rPr>
      </w:pPr>
    </w:p>
    <w:p w14:paraId="558625F1">
      <w:pPr>
        <w:tabs>
          <w:tab w:val="left" w:pos="320"/>
        </w:tabs>
        <w:bidi w:val="0"/>
        <w:jc w:val="left"/>
        <w:rPr>
          <w:rFonts w:hint="eastAsia" w:ascii="思源黑体" w:hAnsi="思源黑体" w:eastAsia="思源黑体" w:cs="思源黑体"/>
        </w:rPr>
      </w:pPr>
      <w:r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  <w:t>4．废水排放信息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43"/>
        <w:gridCol w:w="1371"/>
        <w:gridCol w:w="1807"/>
        <w:gridCol w:w="1807"/>
        <w:gridCol w:w="1811"/>
      </w:tblGrid>
      <w:tr w14:paraId="70E8F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0BC9736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监测单位和方式</w:t>
            </w:r>
          </w:p>
        </w:tc>
        <w:tc>
          <w:tcPr>
            <w:tcW w:w="6796" w:type="dxa"/>
            <w:gridSpan w:val="4"/>
            <w:vAlign w:val="center"/>
          </w:tcPr>
          <w:p w14:paraId="5929906F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四川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飞创环境检测技术有限责任公司</w:t>
            </w:r>
            <w:r>
              <w:rPr>
                <w:rFonts w:hint="eastAsia" w:ascii="思源黑体" w:hAnsi="思源黑体" w:eastAsia="思源黑体" w:cs="思源黑体"/>
              </w:rPr>
              <w:tab/>
            </w:r>
            <w:r>
              <w:rPr>
                <w:rFonts w:hint="eastAsia" w:ascii="思源黑体" w:hAnsi="思源黑体" w:eastAsia="思源黑体" w:cs="思源黑体"/>
              </w:rPr>
              <w:t>委托检测</w:t>
            </w:r>
          </w:p>
        </w:tc>
      </w:tr>
      <w:tr w14:paraId="6B37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42525BE3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执行排放标准</w:t>
            </w:r>
          </w:p>
        </w:tc>
        <w:tc>
          <w:tcPr>
            <w:tcW w:w="6796" w:type="dxa"/>
            <w:gridSpan w:val="4"/>
            <w:vAlign w:val="center"/>
          </w:tcPr>
          <w:p w14:paraId="65DEC6F0">
            <w:pPr>
              <w:pStyle w:val="6"/>
              <w:bidi w:val="0"/>
              <w:jc w:val="left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pH、悬浮物、化学需氧量、氨氮、总氮、总磷执行《无机化学工业污染物排放标准》（GB 31573-2015）表1中间接排放标准</w:t>
            </w:r>
            <w:r>
              <w:rPr>
                <w:rFonts w:hint="eastAsia" w:ascii="思源黑体" w:hAnsi="思源黑体" w:eastAsia="思源黑体" w:cs="思源黑体"/>
              </w:rPr>
              <w:br w:type="textWrapping"/>
            </w:r>
            <w:r>
              <w:rPr>
                <w:rFonts w:hint="eastAsia" w:ascii="思源黑体" w:hAnsi="思源黑体" w:eastAsia="思源黑体" w:cs="思源黑体"/>
              </w:rPr>
              <w:t>五日生化需氧量、石油类执行江安阳春工业园区污水处理厂进水水质要求</w:t>
            </w:r>
            <w:r>
              <w:rPr>
                <w:rFonts w:hint="eastAsia" w:ascii="思源黑体" w:hAnsi="思源黑体" w:eastAsia="思源黑体" w:cs="思源黑体"/>
              </w:rPr>
              <w:br w:type="textWrapping"/>
            </w:r>
            <w:r>
              <w:rPr>
                <w:rFonts w:hint="eastAsia" w:ascii="思源黑体" w:hAnsi="思源黑体" w:eastAsia="思源黑体" w:cs="思源黑体"/>
              </w:rPr>
              <w:t>动植物油执行《污水综合排放标准》（GB 8978-1996）表4中三级标准</w:t>
            </w:r>
          </w:p>
        </w:tc>
      </w:tr>
      <w:tr w14:paraId="58D9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Merge w:val="restart"/>
            <w:vAlign w:val="center"/>
          </w:tcPr>
          <w:p w14:paraId="1E5C410F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污染物</w:t>
            </w:r>
          </w:p>
        </w:tc>
        <w:tc>
          <w:tcPr>
            <w:tcW w:w="4985" w:type="dxa"/>
            <w:gridSpan w:val="3"/>
            <w:vAlign w:val="center"/>
          </w:tcPr>
          <w:p w14:paraId="65E54BBF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月份</w:t>
            </w:r>
          </w:p>
        </w:tc>
        <w:tc>
          <w:tcPr>
            <w:tcW w:w="1811" w:type="dxa"/>
            <w:vMerge w:val="restart"/>
            <w:vAlign w:val="center"/>
          </w:tcPr>
          <w:p w14:paraId="52811FE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总量（kg）</w:t>
            </w:r>
          </w:p>
        </w:tc>
      </w:tr>
      <w:tr w14:paraId="77D4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Merge w:val="continue"/>
            <w:vAlign w:val="center"/>
          </w:tcPr>
          <w:p w14:paraId="5CACA786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</w:p>
        </w:tc>
        <w:tc>
          <w:tcPr>
            <w:tcW w:w="1371" w:type="dxa"/>
            <w:vAlign w:val="center"/>
          </w:tcPr>
          <w:p w14:paraId="7D1A3BB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7月</w:t>
            </w:r>
          </w:p>
        </w:tc>
        <w:tc>
          <w:tcPr>
            <w:tcW w:w="1807" w:type="dxa"/>
            <w:vAlign w:val="center"/>
          </w:tcPr>
          <w:p w14:paraId="09399EA2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8月</w:t>
            </w:r>
          </w:p>
        </w:tc>
        <w:tc>
          <w:tcPr>
            <w:tcW w:w="1807" w:type="dxa"/>
            <w:vAlign w:val="center"/>
          </w:tcPr>
          <w:p w14:paraId="5C1C098E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9月</w:t>
            </w:r>
          </w:p>
        </w:tc>
        <w:tc>
          <w:tcPr>
            <w:tcW w:w="1811" w:type="dxa"/>
            <w:vMerge w:val="continue"/>
            <w:vAlign w:val="center"/>
          </w:tcPr>
          <w:p w14:paraId="44FC07BF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</w:p>
        </w:tc>
      </w:tr>
      <w:tr w14:paraId="2E2B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71C6429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pH</w:t>
            </w:r>
          </w:p>
        </w:tc>
        <w:tc>
          <w:tcPr>
            <w:tcW w:w="1371" w:type="dxa"/>
            <w:vAlign w:val="center"/>
          </w:tcPr>
          <w:p w14:paraId="7BFF737E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8.2</w:t>
            </w:r>
          </w:p>
        </w:tc>
        <w:tc>
          <w:tcPr>
            <w:tcW w:w="1807" w:type="dxa"/>
            <w:vAlign w:val="center"/>
          </w:tcPr>
          <w:p w14:paraId="6E19D47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8</w:t>
            </w:r>
          </w:p>
        </w:tc>
        <w:tc>
          <w:tcPr>
            <w:tcW w:w="1807" w:type="dxa"/>
            <w:vAlign w:val="center"/>
          </w:tcPr>
          <w:p w14:paraId="47270E4E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8</w:t>
            </w:r>
          </w:p>
        </w:tc>
        <w:tc>
          <w:tcPr>
            <w:tcW w:w="1811" w:type="dxa"/>
            <w:vAlign w:val="center"/>
          </w:tcPr>
          <w:p w14:paraId="351D17CE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/</w:t>
            </w:r>
          </w:p>
        </w:tc>
      </w:tr>
      <w:tr w14:paraId="2994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6C3C623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悬浮物</w:t>
            </w:r>
          </w:p>
        </w:tc>
        <w:tc>
          <w:tcPr>
            <w:tcW w:w="1371" w:type="dxa"/>
            <w:vAlign w:val="center"/>
          </w:tcPr>
          <w:p w14:paraId="3C9FAB9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68.60</w:t>
            </w:r>
          </w:p>
        </w:tc>
        <w:tc>
          <w:tcPr>
            <w:tcW w:w="1807" w:type="dxa"/>
            <w:vAlign w:val="center"/>
          </w:tcPr>
          <w:p w14:paraId="6EAF5D6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111.72</w:t>
            </w:r>
          </w:p>
        </w:tc>
        <w:tc>
          <w:tcPr>
            <w:tcW w:w="1807" w:type="dxa"/>
            <w:vAlign w:val="center"/>
          </w:tcPr>
          <w:p w14:paraId="10EF7DD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100.79</w:t>
            </w:r>
          </w:p>
        </w:tc>
        <w:tc>
          <w:tcPr>
            <w:tcW w:w="1811" w:type="dxa"/>
            <w:vAlign w:val="center"/>
          </w:tcPr>
          <w:p w14:paraId="77D8574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281.11</w:t>
            </w:r>
          </w:p>
        </w:tc>
      </w:tr>
      <w:tr w14:paraId="3B76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762FA606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化学需氧量</w:t>
            </w:r>
          </w:p>
        </w:tc>
        <w:tc>
          <w:tcPr>
            <w:tcW w:w="1371" w:type="dxa"/>
            <w:vAlign w:val="center"/>
          </w:tcPr>
          <w:p w14:paraId="6717743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147.25</w:t>
            </w:r>
          </w:p>
        </w:tc>
        <w:tc>
          <w:tcPr>
            <w:tcW w:w="1807" w:type="dxa"/>
            <w:vAlign w:val="center"/>
          </w:tcPr>
          <w:p w14:paraId="4B11ADAB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193.47</w:t>
            </w:r>
          </w:p>
        </w:tc>
        <w:tc>
          <w:tcPr>
            <w:tcW w:w="1807" w:type="dxa"/>
            <w:vAlign w:val="center"/>
          </w:tcPr>
          <w:p w14:paraId="19900606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169.75</w:t>
            </w:r>
          </w:p>
        </w:tc>
        <w:tc>
          <w:tcPr>
            <w:tcW w:w="1811" w:type="dxa"/>
            <w:vAlign w:val="center"/>
          </w:tcPr>
          <w:p w14:paraId="07C777BB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510.47</w:t>
            </w:r>
          </w:p>
        </w:tc>
      </w:tr>
      <w:tr w14:paraId="2F78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57985B43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五日生化需氧量</w:t>
            </w:r>
          </w:p>
        </w:tc>
        <w:tc>
          <w:tcPr>
            <w:tcW w:w="1371" w:type="dxa"/>
            <w:vAlign w:val="center"/>
          </w:tcPr>
          <w:p w14:paraId="5B8E179E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29.15</w:t>
            </w:r>
          </w:p>
        </w:tc>
        <w:tc>
          <w:tcPr>
            <w:tcW w:w="1807" w:type="dxa"/>
            <w:vAlign w:val="center"/>
          </w:tcPr>
          <w:p w14:paraId="5A69073F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47.48</w:t>
            </w:r>
          </w:p>
        </w:tc>
        <w:tc>
          <w:tcPr>
            <w:tcW w:w="1807" w:type="dxa"/>
            <w:vAlign w:val="center"/>
          </w:tcPr>
          <w:p w14:paraId="3A4DFC14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42.84</w:t>
            </w:r>
          </w:p>
        </w:tc>
        <w:tc>
          <w:tcPr>
            <w:tcW w:w="1811" w:type="dxa"/>
            <w:vAlign w:val="center"/>
          </w:tcPr>
          <w:p w14:paraId="184FD93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119.47</w:t>
            </w:r>
          </w:p>
        </w:tc>
      </w:tr>
      <w:tr w14:paraId="717B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65C5FDB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氨氮</w:t>
            </w:r>
          </w:p>
        </w:tc>
        <w:tc>
          <w:tcPr>
            <w:tcW w:w="1371" w:type="dxa"/>
            <w:vAlign w:val="center"/>
          </w:tcPr>
          <w:p w14:paraId="43A0C70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7.90</w:t>
            </w:r>
          </w:p>
        </w:tc>
        <w:tc>
          <w:tcPr>
            <w:tcW w:w="1807" w:type="dxa"/>
            <w:vAlign w:val="center"/>
          </w:tcPr>
          <w:p w14:paraId="3A44D087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27.11</w:t>
            </w:r>
          </w:p>
        </w:tc>
        <w:tc>
          <w:tcPr>
            <w:tcW w:w="1807" w:type="dxa"/>
            <w:vAlign w:val="center"/>
          </w:tcPr>
          <w:p w14:paraId="35C061FB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16.74</w:t>
            </w:r>
          </w:p>
        </w:tc>
        <w:tc>
          <w:tcPr>
            <w:tcW w:w="1811" w:type="dxa"/>
            <w:vAlign w:val="center"/>
          </w:tcPr>
          <w:p w14:paraId="62F4E7E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51.75</w:t>
            </w:r>
          </w:p>
        </w:tc>
      </w:tr>
      <w:tr w14:paraId="0D65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75F72317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总氮</w:t>
            </w:r>
          </w:p>
        </w:tc>
        <w:tc>
          <w:tcPr>
            <w:tcW w:w="1371" w:type="dxa"/>
            <w:vAlign w:val="center"/>
          </w:tcPr>
          <w:p w14:paraId="45FE8774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54.62</w:t>
            </w:r>
          </w:p>
        </w:tc>
        <w:tc>
          <w:tcPr>
            <w:tcW w:w="1807" w:type="dxa"/>
            <w:vAlign w:val="center"/>
          </w:tcPr>
          <w:p w14:paraId="68814673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77.63</w:t>
            </w:r>
          </w:p>
        </w:tc>
        <w:tc>
          <w:tcPr>
            <w:tcW w:w="1807" w:type="dxa"/>
            <w:vAlign w:val="center"/>
          </w:tcPr>
          <w:p w14:paraId="4CFEF04D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75.47</w:t>
            </w:r>
          </w:p>
        </w:tc>
        <w:tc>
          <w:tcPr>
            <w:tcW w:w="1811" w:type="dxa"/>
            <w:vAlign w:val="center"/>
          </w:tcPr>
          <w:p w14:paraId="4AD7E7C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207.72</w:t>
            </w:r>
          </w:p>
        </w:tc>
      </w:tr>
      <w:tr w14:paraId="64EE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6CE80C7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石油类</w:t>
            </w:r>
          </w:p>
        </w:tc>
        <w:tc>
          <w:tcPr>
            <w:tcW w:w="1371" w:type="dxa"/>
            <w:vAlign w:val="center"/>
          </w:tcPr>
          <w:p w14:paraId="093DA063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0.51</w:t>
            </w:r>
          </w:p>
        </w:tc>
        <w:tc>
          <w:tcPr>
            <w:tcW w:w="1807" w:type="dxa"/>
            <w:vAlign w:val="center"/>
          </w:tcPr>
          <w:p w14:paraId="1A264C2B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0.84</w:t>
            </w:r>
          </w:p>
        </w:tc>
        <w:tc>
          <w:tcPr>
            <w:tcW w:w="1807" w:type="dxa"/>
            <w:vAlign w:val="center"/>
          </w:tcPr>
          <w:p w14:paraId="335D309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0.76</w:t>
            </w:r>
          </w:p>
        </w:tc>
        <w:tc>
          <w:tcPr>
            <w:tcW w:w="1811" w:type="dxa"/>
            <w:vAlign w:val="center"/>
          </w:tcPr>
          <w:p w14:paraId="4743EAB9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2.11</w:t>
            </w:r>
          </w:p>
        </w:tc>
      </w:tr>
      <w:tr w14:paraId="316A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24526EB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硫化物</w:t>
            </w:r>
          </w:p>
        </w:tc>
        <w:tc>
          <w:tcPr>
            <w:tcW w:w="1371" w:type="dxa"/>
            <w:vAlign w:val="center"/>
          </w:tcPr>
          <w:p w14:paraId="5DBB509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0.09</w:t>
            </w:r>
          </w:p>
        </w:tc>
        <w:tc>
          <w:tcPr>
            <w:tcW w:w="1807" w:type="dxa"/>
            <w:vAlign w:val="center"/>
          </w:tcPr>
          <w:p w14:paraId="1E82ECAD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0.14</w:t>
            </w:r>
          </w:p>
        </w:tc>
        <w:tc>
          <w:tcPr>
            <w:tcW w:w="1807" w:type="dxa"/>
            <w:vAlign w:val="center"/>
          </w:tcPr>
          <w:p w14:paraId="2355EA54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0.13</w:t>
            </w:r>
          </w:p>
        </w:tc>
        <w:tc>
          <w:tcPr>
            <w:tcW w:w="1811" w:type="dxa"/>
            <w:vAlign w:val="center"/>
          </w:tcPr>
          <w:p w14:paraId="01D207DF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0.36</w:t>
            </w:r>
          </w:p>
        </w:tc>
      </w:tr>
      <w:tr w14:paraId="50FD7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3D07C7D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动植物油</w:t>
            </w:r>
          </w:p>
        </w:tc>
        <w:tc>
          <w:tcPr>
            <w:tcW w:w="1371" w:type="dxa"/>
            <w:vAlign w:val="center"/>
          </w:tcPr>
          <w:p w14:paraId="169294C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0.52</w:t>
            </w:r>
          </w:p>
        </w:tc>
        <w:tc>
          <w:tcPr>
            <w:tcW w:w="1807" w:type="dxa"/>
            <w:vAlign w:val="center"/>
          </w:tcPr>
          <w:p w14:paraId="20A34FC2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0.84</w:t>
            </w:r>
          </w:p>
        </w:tc>
        <w:tc>
          <w:tcPr>
            <w:tcW w:w="1807" w:type="dxa"/>
            <w:vAlign w:val="center"/>
          </w:tcPr>
          <w:p w14:paraId="25A9AAC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0.76</w:t>
            </w:r>
          </w:p>
        </w:tc>
        <w:tc>
          <w:tcPr>
            <w:tcW w:w="1811" w:type="dxa"/>
            <w:vAlign w:val="center"/>
          </w:tcPr>
          <w:p w14:paraId="613D9EF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2.12</w:t>
            </w:r>
          </w:p>
        </w:tc>
      </w:tr>
      <w:tr w14:paraId="068F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67EA3FD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总锰</w:t>
            </w:r>
          </w:p>
        </w:tc>
        <w:tc>
          <w:tcPr>
            <w:tcW w:w="1371" w:type="dxa"/>
            <w:vAlign w:val="center"/>
          </w:tcPr>
          <w:p w14:paraId="0E48750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0.10</w:t>
            </w:r>
          </w:p>
        </w:tc>
        <w:tc>
          <w:tcPr>
            <w:tcW w:w="1807" w:type="dxa"/>
            <w:vAlign w:val="center"/>
          </w:tcPr>
          <w:p w14:paraId="1E61AAD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0.17</w:t>
            </w:r>
          </w:p>
        </w:tc>
        <w:tc>
          <w:tcPr>
            <w:tcW w:w="1807" w:type="dxa"/>
            <w:vAlign w:val="center"/>
          </w:tcPr>
          <w:p w14:paraId="7DAB3D74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0.15</w:t>
            </w:r>
          </w:p>
        </w:tc>
        <w:tc>
          <w:tcPr>
            <w:tcW w:w="1811" w:type="dxa"/>
            <w:vAlign w:val="center"/>
          </w:tcPr>
          <w:p w14:paraId="6D9EC5B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0.42</w:t>
            </w:r>
          </w:p>
        </w:tc>
      </w:tr>
      <w:tr w14:paraId="1327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6FA8E3F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总磷</w:t>
            </w:r>
          </w:p>
        </w:tc>
        <w:tc>
          <w:tcPr>
            <w:tcW w:w="1371" w:type="dxa"/>
            <w:vAlign w:val="center"/>
          </w:tcPr>
          <w:p w14:paraId="167D429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1.97</w:t>
            </w:r>
          </w:p>
        </w:tc>
        <w:tc>
          <w:tcPr>
            <w:tcW w:w="1807" w:type="dxa"/>
            <w:vAlign w:val="center"/>
          </w:tcPr>
          <w:p w14:paraId="3E14AFC3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3.21</w:t>
            </w:r>
          </w:p>
        </w:tc>
        <w:tc>
          <w:tcPr>
            <w:tcW w:w="1807" w:type="dxa"/>
            <w:vAlign w:val="center"/>
          </w:tcPr>
          <w:p w14:paraId="2BF7A8D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2.90</w:t>
            </w:r>
          </w:p>
        </w:tc>
        <w:tc>
          <w:tcPr>
            <w:tcW w:w="1811" w:type="dxa"/>
            <w:vAlign w:val="center"/>
          </w:tcPr>
          <w:p w14:paraId="4FE9F7A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8.08</w:t>
            </w:r>
          </w:p>
        </w:tc>
      </w:tr>
      <w:tr w14:paraId="2CA1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54AC891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总镍</w:t>
            </w:r>
          </w:p>
        </w:tc>
        <w:tc>
          <w:tcPr>
            <w:tcW w:w="1371" w:type="dxa"/>
            <w:vAlign w:val="center"/>
          </w:tcPr>
          <w:p w14:paraId="51A4CB6F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1.30</w:t>
            </w:r>
          </w:p>
        </w:tc>
        <w:tc>
          <w:tcPr>
            <w:tcW w:w="1807" w:type="dxa"/>
            <w:vAlign w:val="center"/>
          </w:tcPr>
          <w:p w14:paraId="2545410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1.13</w:t>
            </w:r>
          </w:p>
        </w:tc>
        <w:tc>
          <w:tcPr>
            <w:tcW w:w="1807" w:type="dxa"/>
            <w:vAlign w:val="center"/>
          </w:tcPr>
          <w:p w14:paraId="61961A2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1.34</w:t>
            </w:r>
          </w:p>
        </w:tc>
        <w:tc>
          <w:tcPr>
            <w:tcW w:w="1811" w:type="dxa"/>
            <w:vAlign w:val="center"/>
          </w:tcPr>
          <w:p w14:paraId="0676AB36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3.77</w:t>
            </w:r>
          </w:p>
        </w:tc>
      </w:tr>
      <w:tr w14:paraId="2BBB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7C2CB839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总汞</w:t>
            </w:r>
          </w:p>
        </w:tc>
        <w:tc>
          <w:tcPr>
            <w:tcW w:w="1371" w:type="dxa"/>
            <w:vAlign w:val="center"/>
          </w:tcPr>
          <w:p w14:paraId="74C6B0E7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0.0003</w:t>
            </w:r>
          </w:p>
        </w:tc>
        <w:tc>
          <w:tcPr>
            <w:tcW w:w="1807" w:type="dxa"/>
            <w:vAlign w:val="center"/>
          </w:tcPr>
          <w:p w14:paraId="44B97CF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0.0006</w:t>
            </w:r>
          </w:p>
        </w:tc>
        <w:tc>
          <w:tcPr>
            <w:tcW w:w="1807" w:type="dxa"/>
            <w:vAlign w:val="center"/>
          </w:tcPr>
          <w:p w14:paraId="11E5927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0.0005</w:t>
            </w:r>
          </w:p>
        </w:tc>
        <w:tc>
          <w:tcPr>
            <w:tcW w:w="1811" w:type="dxa"/>
            <w:vAlign w:val="center"/>
          </w:tcPr>
          <w:p w14:paraId="06E235D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0.0014</w:t>
            </w:r>
          </w:p>
        </w:tc>
      </w:tr>
      <w:tr w14:paraId="357B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02FA0F4D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总镉</w:t>
            </w:r>
          </w:p>
        </w:tc>
        <w:tc>
          <w:tcPr>
            <w:tcW w:w="1371" w:type="dxa"/>
            <w:vAlign w:val="center"/>
          </w:tcPr>
          <w:p w14:paraId="4AF0A70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0.04</w:t>
            </w:r>
          </w:p>
        </w:tc>
        <w:tc>
          <w:tcPr>
            <w:tcW w:w="1807" w:type="dxa"/>
            <w:vAlign w:val="center"/>
          </w:tcPr>
          <w:p w14:paraId="1A66E08B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0.07</w:t>
            </w:r>
          </w:p>
        </w:tc>
        <w:tc>
          <w:tcPr>
            <w:tcW w:w="1807" w:type="dxa"/>
            <w:vAlign w:val="center"/>
          </w:tcPr>
          <w:p w14:paraId="7158B282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0.06</w:t>
            </w:r>
          </w:p>
        </w:tc>
        <w:tc>
          <w:tcPr>
            <w:tcW w:w="1811" w:type="dxa"/>
            <w:vAlign w:val="center"/>
          </w:tcPr>
          <w:p w14:paraId="11FD4224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0.17</w:t>
            </w:r>
          </w:p>
        </w:tc>
      </w:tr>
      <w:tr w14:paraId="0D08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1370F3D6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总铬</w:t>
            </w:r>
          </w:p>
        </w:tc>
        <w:tc>
          <w:tcPr>
            <w:tcW w:w="1371" w:type="dxa"/>
            <w:vAlign w:val="center"/>
          </w:tcPr>
          <w:p w14:paraId="6142F5C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0.26</w:t>
            </w:r>
          </w:p>
        </w:tc>
        <w:tc>
          <w:tcPr>
            <w:tcW w:w="1807" w:type="dxa"/>
            <w:vAlign w:val="center"/>
          </w:tcPr>
          <w:p w14:paraId="2EB413EB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0.42</w:t>
            </w:r>
          </w:p>
        </w:tc>
        <w:tc>
          <w:tcPr>
            <w:tcW w:w="1807" w:type="dxa"/>
            <w:vAlign w:val="center"/>
          </w:tcPr>
          <w:p w14:paraId="553F413E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0.38</w:t>
            </w:r>
          </w:p>
        </w:tc>
        <w:tc>
          <w:tcPr>
            <w:tcW w:w="1811" w:type="dxa"/>
            <w:vAlign w:val="center"/>
          </w:tcPr>
          <w:p w14:paraId="7E8B929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1.06</w:t>
            </w:r>
          </w:p>
        </w:tc>
      </w:tr>
      <w:tr w14:paraId="264A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614A571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六价铬</w:t>
            </w:r>
          </w:p>
        </w:tc>
        <w:tc>
          <w:tcPr>
            <w:tcW w:w="1371" w:type="dxa"/>
            <w:vAlign w:val="center"/>
          </w:tcPr>
          <w:p w14:paraId="662BF90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0.03</w:t>
            </w:r>
          </w:p>
        </w:tc>
        <w:tc>
          <w:tcPr>
            <w:tcW w:w="1807" w:type="dxa"/>
            <w:vAlign w:val="center"/>
          </w:tcPr>
          <w:p w14:paraId="0CDCB57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0.06</w:t>
            </w:r>
          </w:p>
        </w:tc>
        <w:tc>
          <w:tcPr>
            <w:tcW w:w="1807" w:type="dxa"/>
            <w:vAlign w:val="center"/>
          </w:tcPr>
          <w:p w14:paraId="2DF21D5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0.05</w:t>
            </w:r>
          </w:p>
        </w:tc>
        <w:tc>
          <w:tcPr>
            <w:tcW w:w="1811" w:type="dxa"/>
            <w:vAlign w:val="center"/>
          </w:tcPr>
          <w:p w14:paraId="2676540D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0.14</w:t>
            </w:r>
          </w:p>
        </w:tc>
      </w:tr>
      <w:tr w14:paraId="3899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077B545D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总砷</w:t>
            </w:r>
          </w:p>
        </w:tc>
        <w:tc>
          <w:tcPr>
            <w:tcW w:w="1371" w:type="dxa"/>
            <w:vAlign w:val="center"/>
          </w:tcPr>
          <w:p w14:paraId="6148F296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0.006</w:t>
            </w:r>
          </w:p>
        </w:tc>
        <w:tc>
          <w:tcPr>
            <w:tcW w:w="1807" w:type="dxa"/>
            <w:vAlign w:val="center"/>
          </w:tcPr>
          <w:p w14:paraId="2935592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0.01</w:t>
            </w:r>
          </w:p>
        </w:tc>
        <w:tc>
          <w:tcPr>
            <w:tcW w:w="1807" w:type="dxa"/>
            <w:vAlign w:val="center"/>
          </w:tcPr>
          <w:p w14:paraId="5FACF73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0.009</w:t>
            </w:r>
          </w:p>
        </w:tc>
        <w:tc>
          <w:tcPr>
            <w:tcW w:w="1811" w:type="dxa"/>
            <w:vAlign w:val="center"/>
          </w:tcPr>
          <w:p w14:paraId="6AAB1823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0.025</w:t>
            </w:r>
          </w:p>
        </w:tc>
      </w:tr>
      <w:tr w14:paraId="2546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342C995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总铅</w:t>
            </w:r>
          </w:p>
        </w:tc>
        <w:tc>
          <w:tcPr>
            <w:tcW w:w="1371" w:type="dxa"/>
            <w:vAlign w:val="center"/>
          </w:tcPr>
          <w:p w14:paraId="451049A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0.6</w:t>
            </w:r>
          </w:p>
        </w:tc>
        <w:tc>
          <w:tcPr>
            <w:tcW w:w="1807" w:type="dxa"/>
            <w:vAlign w:val="center"/>
          </w:tcPr>
          <w:p w14:paraId="5953878F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0.98</w:t>
            </w:r>
          </w:p>
        </w:tc>
        <w:tc>
          <w:tcPr>
            <w:tcW w:w="1807" w:type="dxa"/>
            <w:vAlign w:val="center"/>
          </w:tcPr>
          <w:p w14:paraId="4222399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0.88</w:t>
            </w:r>
          </w:p>
        </w:tc>
        <w:tc>
          <w:tcPr>
            <w:tcW w:w="1811" w:type="dxa"/>
            <w:vAlign w:val="center"/>
          </w:tcPr>
          <w:p w14:paraId="4F6B0BAF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2.46</w:t>
            </w:r>
          </w:p>
        </w:tc>
      </w:tr>
      <w:tr w14:paraId="68B0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3731AEE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钴</w:t>
            </w:r>
          </w:p>
        </w:tc>
        <w:tc>
          <w:tcPr>
            <w:tcW w:w="1371" w:type="dxa"/>
            <w:vAlign w:val="center"/>
          </w:tcPr>
          <w:p w14:paraId="57AFAD2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0.17</w:t>
            </w:r>
          </w:p>
        </w:tc>
        <w:tc>
          <w:tcPr>
            <w:tcW w:w="1807" w:type="dxa"/>
            <w:vAlign w:val="center"/>
          </w:tcPr>
          <w:p w14:paraId="7530523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0.28</w:t>
            </w:r>
          </w:p>
        </w:tc>
        <w:tc>
          <w:tcPr>
            <w:tcW w:w="1807" w:type="dxa"/>
            <w:vAlign w:val="center"/>
          </w:tcPr>
          <w:p w14:paraId="1FAD19D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0.25</w:t>
            </w:r>
          </w:p>
        </w:tc>
        <w:tc>
          <w:tcPr>
            <w:tcW w:w="1811" w:type="dxa"/>
            <w:vAlign w:val="center"/>
          </w:tcPr>
          <w:p w14:paraId="0DD1ACAD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0.7</w:t>
            </w:r>
          </w:p>
        </w:tc>
      </w:tr>
      <w:tr w14:paraId="6FD6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1573183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锌</w:t>
            </w:r>
          </w:p>
        </w:tc>
        <w:tc>
          <w:tcPr>
            <w:tcW w:w="1371" w:type="dxa"/>
            <w:vAlign w:val="center"/>
          </w:tcPr>
          <w:p w14:paraId="7E243E52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0.03</w:t>
            </w:r>
          </w:p>
        </w:tc>
        <w:tc>
          <w:tcPr>
            <w:tcW w:w="1807" w:type="dxa"/>
            <w:vAlign w:val="center"/>
          </w:tcPr>
          <w:p w14:paraId="6B0FBB6E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0.06</w:t>
            </w:r>
          </w:p>
        </w:tc>
        <w:tc>
          <w:tcPr>
            <w:tcW w:w="1807" w:type="dxa"/>
            <w:vAlign w:val="center"/>
          </w:tcPr>
          <w:p w14:paraId="5878E136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0.05</w:t>
            </w:r>
          </w:p>
        </w:tc>
        <w:tc>
          <w:tcPr>
            <w:tcW w:w="1811" w:type="dxa"/>
            <w:vAlign w:val="center"/>
          </w:tcPr>
          <w:p w14:paraId="22F6741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0.14</w:t>
            </w:r>
          </w:p>
        </w:tc>
      </w:tr>
      <w:tr w14:paraId="5C53A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243" w:type="dxa"/>
            <w:vAlign w:val="center"/>
          </w:tcPr>
          <w:p w14:paraId="617C19E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铜</w:t>
            </w:r>
          </w:p>
        </w:tc>
        <w:tc>
          <w:tcPr>
            <w:tcW w:w="1371" w:type="dxa"/>
            <w:vAlign w:val="center"/>
          </w:tcPr>
          <w:p w14:paraId="03DE8D73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0.05</w:t>
            </w:r>
          </w:p>
        </w:tc>
        <w:tc>
          <w:tcPr>
            <w:tcW w:w="1807" w:type="dxa"/>
            <w:vAlign w:val="center"/>
          </w:tcPr>
          <w:p w14:paraId="7D2A465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0.08</w:t>
            </w:r>
          </w:p>
        </w:tc>
        <w:tc>
          <w:tcPr>
            <w:tcW w:w="1807" w:type="dxa"/>
            <w:vAlign w:val="center"/>
          </w:tcPr>
          <w:p w14:paraId="0A2860E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0.08</w:t>
            </w:r>
          </w:p>
        </w:tc>
        <w:tc>
          <w:tcPr>
            <w:tcW w:w="1811" w:type="dxa"/>
            <w:vAlign w:val="center"/>
          </w:tcPr>
          <w:p w14:paraId="6F4C62B9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0.21</w:t>
            </w:r>
          </w:p>
        </w:tc>
      </w:tr>
    </w:tbl>
    <w:p w14:paraId="540FEEF0">
      <w:pPr>
        <w:spacing w:after="60" w:line="560" w:lineRule="exact"/>
        <w:jc w:val="left"/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  <w:t>5．水污染治理设施</w:t>
      </w:r>
    </w:p>
    <w:tbl>
      <w:tblPr>
        <w:tblStyle w:val="4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28"/>
        <w:gridCol w:w="756"/>
        <w:gridCol w:w="1698"/>
        <w:gridCol w:w="1899"/>
        <w:gridCol w:w="1899"/>
        <w:gridCol w:w="1296"/>
      </w:tblGrid>
      <w:tr w14:paraId="68F8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28" w:type="dxa"/>
            <w:vAlign w:val="center"/>
          </w:tcPr>
          <w:p w14:paraId="251D939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治理设施名称</w:t>
            </w:r>
          </w:p>
        </w:tc>
        <w:tc>
          <w:tcPr>
            <w:tcW w:w="756" w:type="dxa"/>
            <w:vAlign w:val="center"/>
          </w:tcPr>
          <w:p w14:paraId="7AF5021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数量</w:t>
            </w:r>
          </w:p>
        </w:tc>
        <w:tc>
          <w:tcPr>
            <w:tcW w:w="1698" w:type="dxa"/>
            <w:vAlign w:val="center"/>
          </w:tcPr>
          <w:p w14:paraId="42D0936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处理工艺</w:t>
            </w:r>
          </w:p>
        </w:tc>
        <w:tc>
          <w:tcPr>
            <w:tcW w:w="1899" w:type="dxa"/>
            <w:vAlign w:val="center"/>
          </w:tcPr>
          <w:p w14:paraId="292366A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设计能力</w:t>
            </w:r>
          </w:p>
        </w:tc>
        <w:tc>
          <w:tcPr>
            <w:tcW w:w="1899" w:type="dxa"/>
            <w:vAlign w:val="center"/>
          </w:tcPr>
          <w:p w14:paraId="73AF0082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实际处理能力</w:t>
            </w:r>
          </w:p>
        </w:tc>
        <w:tc>
          <w:tcPr>
            <w:tcW w:w="1296" w:type="dxa"/>
            <w:vAlign w:val="center"/>
          </w:tcPr>
          <w:p w14:paraId="630DFBC9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运行情况</w:t>
            </w:r>
          </w:p>
        </w:tc>
      </w:tr>
      <w:tr w14:paraId="6CB9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1" w:hRule="atLeast"/>
          <w:jc w:val="center"/>
        </w:trPr>
        <w:tc>
          <w:tcPr>
            <w:tcW w:w="1528" w:type="dxa"/>
            <w:vAlign w:val="center"/>
          </w:tcPr>
          <w:p w14:paraId="14C46FD3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污水处</w:t>
            </w:r>
          </w:p>
          <w:p w14:paraId="12401F13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理站</w:t>
            </w:r>
          </w:p>
        </w:tc>
        <w:tc>
          <w:tcPr>
            <w:tcW w:w="756" w:type="dxa"/>
            <w:vAlign w:val="center"/>
          </w:tcPr>
          <w:p w14:paraId="4E44A5B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2</w:t>
            </w:r>
            <w:r>
              <w:rPr>
                <w:rFonts w:hint="eastAsia" w:ascii="思源黑体" w:hAnsi="思源黑体" w:eastAsia="思源黑体" w:cs="思源黑体"/>
              </w:rPr>
              <w:t>套</w:t>
            </w:r>
          </w:p>
        </w:tc>
        <w:tc>
          <w:tcPr>
            <w:tcW w:w="1698" w:type="dxa"/>
            <w:vAlign w:val="center"/>
          </w:tcPr>
          <w:p w14:paraId="2A01B566">
            <w:pPr>
              <w:pStyle w:val="6"/>
              <w:bidi w:val="0"/>
              <w:jc w:val="both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膜浓缩＋汽提脱氨＋沉淀过滤＋MVR 蒸发结晶</w:t>
            </w:r>
          </w:p>
        </w:tc>
        <w:tc>
          <w:tcPr>
            <w:tcW w:w="1899" w:type="dxa"/>
            <w:vAlign w:val="center"/>
          </w:tcPr>
          <w:p w14:paraId="1149AD57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母液：1800m</w:t>
            </w:r>
            <w:r>
              <w:rPr>
                <w:rFonts w:hint="eastAsia" w:ascii="思源黑体" w:hAnsi="思源黑体" w:eastAsia="思源黑体" w:cs="思源黑体"/>
                <w:vertAlign w:val="superscript"/>
                <w:lang w:val="en-US" w:eastAsia="zh-CN"/>
              </w:rPr>
              <w:t>3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/d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br w:type="textWrapping"/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洗水：2020m</w:t>
            </w:r>
            <w:r>
              <w:rPr>
                <w:rFonts w:hint="eastAsia" w:ascii="思源黑体" w:hAnsi="思源黑体" w:eastAsia="思源黑体" w:cs="思源黑体"/>
                <w:vertAlign w:val="superscript"/>
                <w:lang w:val="en-US" w:eastAsia="zh-CN"/>
              </w:rPr>
              <w:t>3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/d</w:t>
            </w:r>
          </w:p>
        </w:tc>
        <w:tc>
          <w:tcPr>
            <w:tcW w:w="1899" w:type="dxa"/>
            <w:vAlign w:val="center"/>
          </w:tcPr>
          <w:p w14:paraId="12D752E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母液：1800m</w:t>
            </w:r>
            <w:r>
              <w:rPr>
                <w:rFonts w:hint="eastAsia" w:ascii="思源黑体" w:hAnsi="思源黑体" w:eastAsia="思源黑体" w:cs="思源黑体"/>
                <w:vertAlign w:val="superscript"/>
                <w:lang w:val="en-US" w:eastAsia="zh-CN"/>
              </w:rPr>
              <w:t>3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/d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br w:type="textWrapping"/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洗水：2020m</w:t>
            </w:r>
            <w:r>
              <w:rPr>
                <w:rFonts w:hint="eastAsia" w:ascii="思源黑体" w:hAnsi="思源黑体" w:eastAsia="思源黑体" w:cs="思源黑体"/>
                <w:vertAlign w:val="superscript"/>
                <w:lang w:val="en-US" w:eastAsia="zh-CN"/>
              </w:rPr>
              <w:t>3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/d</w:t>
            </w:r>
          </w:p>
        </w:tc>
        <w:tc>
          <w:tcPr>
            <w:tcW w:w="1296" w:type="dxa"/>
            <w:vAlign w:val="center"/>
          </w:tcPr>
          <w:p w14:paraId="542064A3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正常</w:t>
            </w:r>
          </w:p>
        </w:tc>
      </w:tr>
    </w:tbl>
    <w:p w14:paraId="2AF843CF">
      <w:pPr>
        <w:spacing w:after="60" w:line="560" w:lineRule="exact"/>
        <w:jc w:val="left"/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  <w:t>6．废气处理设施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6"/>
        <w:gridCol w:w="1836"/>
        <w:gridCol w:w="1836"/>
        <w:gridCol w:w="1836"/>
        <w:gridCol w:w="1836"/>
      </w:tblGrid>
      <w:tr w14:paraId="293D2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836" w:type="dxa"/>
            <w:vAlign w:val="center"/>
          </w:tcPr>
          <w:p w14:paraId="6414C2B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治理设施名称</w:t>
            </w:r>
          </w:p>
        </w:tc>
        <w:tc>
          <w:tcPr>
            <w:tcW w:w="1836" w:type="dxa"/>
            <w:vAlign w:val="center"/>
          </w:tcPr>
          <w:p w14:paraId="6B99E43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数量</w:t>
            </w:r>
          </w:p>
        </w:tc>
        <w:tc>
          <w:tcPr>
            <w:tcW w:w="1836" w:type="dxa"/>
            <w:vAlign w:val="center"/>
          </w:tcPr>
          <w:p w14:paraId="1D42268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处理工艺</w:t>
            </w:r>
          </w:p>
        </w:tc>
        <w:tc>
          <w:tcPr>
            <w:tcW w:w="1836" w:type="dxa"/>
            <w:vAlign w:val="center"/>
          </w:tcPr>
          <w:p w14:paraId="6AA1DADE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处理效率</w:t>
            </w:r>
          </w:p>
        </w:tc>
        <w:tc>
          <w:tcPr>
            <w:tcW w:w="1836" w:type="dxa"/>
            <w:vAlign w:val="center"/>
          </w:tcPr>
          <w:p w14:paraId="2199D3F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运行情况</w:t>
            </w:r>
          </w:p>
        </w:tc>
      </w:tr>
      <w:tr w14:paraId="3B2D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836" w:type="dxa"/>
            <w:vAlign w:val="center"/>
          </w:tcPr>
          <w:p w14:paraId="48F4B422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布袋除尘器</w:t>
            </w:r>
          </w:p>
        </w:tc>
        <w:tc>
          <w:tcPr>
            <w:tcW w:w="1836" w:type="dxa"/>
            <w:vAlign w:val="center"/>
          </w:tcPr>
          <w:p w14:paraId="1DDC68F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5</w:t>
            </w:r>
            <w:r>
              <w:rPr>
                <w:rFonts w:hint="eastAsia" w:ascii="思源黑体" w:hAnsi="思源黑体" w:eastAsia="思源黑体" w:cs="思源黑体"/>
              </w:rPr>
              <w:t>套</w:t>
            </w:r>
          </w:p>
        </w:tc>
        <w:tc>
          <w:tcPr>
            <w:tcW w:w="1836" w:type="dxa"/>
            <w:vAlign w:val="center"/>
          </w:tcPr>
          <w:p w14:paraId="7BDA5679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布袋除尘器</w:t>
            </w:r>
          </w:p>
        </w:tc>
        <w:tc>
          <w:tcPr>
            <w:tcW w:w="1836" w:type="dxa"/>
            <w:vAlign w:val="center"/>
          </w:tcPr>
          <w:p w14:paraId="68F4892E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99.9%</w:t>
            </w:r>
          </w:p>
        </w:tc>
        <w:tc>
          <w:tcPr>
            <w:tcW w:w="1836" w:type="dxa"/>
            <w:vAlign w:val="center"/>
          </w:tcPr>
          <w:p w14:paraId="6D38BDC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正常</w:t>
            </w:r>
          </w:p>
        </w:tc>
      </w:tr>
      <w:tr w14:paraId="7BE5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836" w:type="dxa"/>
            <w:vAlign w:val="center"/>
          </w:tcPr>
          <w:p w14:paraId="39CE3BFE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水沫</w:t>
            </w:r>
            <w:r>
              <w:rPr>
                <w:rFonts w:hint="eastAsia" w:ascii="思源黑体" w:hAnsi="思源黑体" w:eastAsia="思源黑体" w:cs="思源黑体"/>
              </w:rPr>
              <w:t>除尘</w:t>
            </w:r>
          </w:p>
        </w:tc>
        <w:tc>
          <w:tcPr>
            <w:tcW w:w="1836" w:type="dxa"/>
            <w:vAlign w:val="center"/>
          </w:tcPr>
          <w:p w14:paraId="216E9329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2</w:t>
            </w:r>
            <w:r>
              <w:rPr>
                <w:rFonts w:hint="eastAsia" w:ascii="思源黑体" w:hAnsi="思源黑体" w:eastAsia="思源黑体" w:cs="思源黑体"/>
              </w:rPr>
              <w:t>套</w:t>
            </w:r>
          </w:p>
        </w:tc>
        <w:tc>
          <w:tcPr>
            <w:tcW w:w="1836" w:type="dxa"/>
            <w:vAlign w:val="center"/>
          </w:tcPr>
          <w:p w14:paraId="075CF907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水沫</w:t>
            </w:r>
            <w:r>
              <w:rPr>
                <w:rFonts w:hint="eastAsia" w:ascii="思源黑体" w:hAnsi="思源黑体" w:eastAsia="思源黑体" w:cs="思源黑体"/>
              </w:rPr>
              <w:t>除尘</w:t>
            </w:r>
          </w:p>
        </w:tc>
        <w:tc>
          <w:tcPr>
            <w:tcW w:w="1836" w:type="dxa"/>
            <w:vAlign w:val="center"/>
          </w:tcPr>
          <w:p w14:paraId="0A9FDE0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99.9%</w:t>
            </w:r>
          </w:p>
        </w:tc>
        <w:tc>
          <w:tcPr>
            <w:tcW w:w="1836" w:type="dxa"/>
            <w:vAlign w:val="center"/>
          </w:tcPr>
          <w:p w14:paraId="2B39E716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正常</w:t>
            </w:r>
          </w:p>
        </w:tc>
      </w:tr>
      <w:tr w14:paraId="5131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836" w:type="dxa"/>
            <w:vAlign w:val="center"/>
          </w:tcPr>
          <w:p w14:paraId="6028410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脱氨装置</w:t>
            </w:r>
          </w:p>
        </w:tc>
        <w:tc>
          <w:tcPr>
            <w:tcW w:w="1836" w:type="dxa"/>
            <w:vAlign w:val="center"/>
          </w:tcPr>
          <w:p w14:paraId="353D188B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3</w:t>
            </w:r>
            <w:r>
              <w:rPr>
                <w:rFonts w:hint="eastAsia" w:ascii="思源黑体" w:hAnsi="思源黑体" w:eastAsia="思源黑体" w:cs="思源黑体"/>
              </w:rPr>
              <w:t>套</w:t>
            </w:r>
          </w:p>
        </w:tc>
        <w:tc>
          <w:tcPr>
            <w:tcW w:w="1836" w:type="dxa"/>
            <w:vAlign w:val="center"/>
          </w:tcPr>
          <w:p w14:paraId="024F707B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酸洗</w:t>
            </w:r>
          </w:p>
        </w:tc>
        <w:tc>
          <w:tcPr>
            <w:tcW w:w="1836" w:type="dxa"/>
            <w:vAlign w:val="center"/>
          </w:tcPr>
          <w:p w14:paraId="3D8FCE4F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98.4%</w:t>
            </w:r>
          </w:p>
        </w:tc>
        <w:tc>
          <w:tcPr>
            <w:tcW w:w="1836" w:type="dxa"/>
            <w:vAlign w:val="center"/>
          </w:tcPr>
          <w:p w14:paraId="3156804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正常</w:t>
            </w:r>
          </w:p>
        </w:tc>
      </w:tr>
    </w:tbl>
    <w:p w14:paraId="636721C1">
      <w:pPr>
        <w:spacing w:after="60" w:line="560" w:lineRule="exact"/>
        <w:jc w:val="left"/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  <w:t>7．危废信息</w:t>
      </w:r>
    </w:p>
    <w:tbl>
      <w:tblPr>
        <w:tblStyle w:val="4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8"/>
        <w:gridCol w:w="1451"/>
        <w:gridCol w:w="1451"/>
        <w:gridCol w:w="1808"/>
        <w:gridCol w:w="1832"/>
        <w:gridCol w:w="1808"/>
      </w:tblGrid>
      <w:tr w14:paraId="2804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928" w:type="dxa"/>
            <w:vAlign w:val="center"/>
          </w:tcPr>
          <w:p w14:paraId="12CA4D5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序号</w:t>
            </w:r>
          </w:p>
        </w:tc>
        <w:tc>
          <w:tcPr>
            <w:tcW w:w="1451" w:type="dxa"/>
            <w:vAlign w:val="center"/>
          </w:tcPr>
          <w:p w14:paraId="28E135E7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危废名称</w:t>
            </w:r>
          </w:p>
        </w:tc>
        <w:tc>
          <w:tcPr>
            <w:tcW w:w="1451" w:type="dxa"/>
            <w:vAlign w:val="center"/>
          </w:tcPr>
          <w:p w14:paraId="739328A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产生</w:t>
            </w:r>
            <w:r>
              <w:rPr>
                <w:rFonts w:hint="eastAsia" w:ascii="思源黑体" w:hAnsi="思源黑体" w:eastAsia="思源黑体" w:cs="思源黑体"/>
              </w:rPr>
              <w:t>量</w:t>
            </w:r>
          </w:p>
          <w:p w14:paraId="37D26837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(kg)</w:t>
            </w:r>
          </w:p>
        </w:tc>
        <w:tc>
          <w:tcPr>
            <w:tcW w:w="1808" w:type="dxa"/>
            <w:vAlign w:val="center"/>
          </w:tcPr>
          <w:p w14:paraId="7E44DEE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存放位置</w:t>
            </w:r>
          </w:p>
        </w:tc>
        <w:tc>
          <w:tcPr>
            <w:tcW w:w="1832" w:type="dxa"/>
            <w:vAlign w:val="center"/>
          </w:tcPr>
          <w:p w14:paraId="195CA14D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现暂存量</w:t>
            </w:r>
          </w:p>
          <w:p w14:paraId="6D884122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(kg)</w:t>
            </w:r>
          </w:p>
        </w:tc>
        <w:tc>
          <w:tcPr>
            <w:tcW w:w="1808" w:type="dxa"/>
            <w:vAlign w:val="center"/>
          </w:tcPr>
          <w:p w14:paraId="69F60034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处置量（kg）</w:t>
            </w:r>
          </w:p>
        </w:tc>
      </w:tr>
      <w:tr w14:paraId="5E8E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Align w:val="center"/>
          </w:tcPr>
          <w:p w14:paraId="46F54A1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1</w:t>
            </w:r>
          </w:p>
        </w:tc>
        <w:tc>
          <w:tcPr>
            <w:tcW w:w="1451" w:type="dxa"/>
            <w:vAlign w:val="center"/>
          </w:tcPr>
          <w:p w14:paraId="4998C70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废滤材</w:t>
            </w:r>
          </w:p>
        </w:tc>
        <w:tc>
          <w:tcPr>
            <w:tcW w:w="1451" w:type="dxa"/>
            <w:vAlign w:val="center"/>
          </w:tcPr>
          <w:p w14:paraId="6FEADD0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10924</w:t>
            </w:r>
          </w:p>
        </w:tc>
        <w:tc>
          <w:tcPr>
            <w:tcW w:w="1808" w:type="dxa"/>
            <w:vAlign w:val="center"/>
          </w:tcPr>
          <w:p w14:paraId="2ADB15D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危废暂存间</w:t>
            </w:r>
          </w:p>
        </w:tc>
        <w:tc>
          <w:tcPr>
            <w:tcW w:w="1832" w:type="dxa"/>
            <w:vAlign w:val="center"/>
          </w:tcPr>
          <w:p w14:paraId="44CE417B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2866</w:t>
            </w:r>
          </w:p>
        </w:tc>
        <w:tc>
          <w:tcPr>
            <w:tcW w:w="1808" w:type="dxa"/>
            <w:vAlign w:val="center"/>
          </w:tcPr>
          <w:p w14:paraId="4A62A91F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8058</w:t>
            </w:r>
          </w:p>
        </w:tc>
      </w:tr>
      <w:tr w14:paraId="659C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Align w:val="center"/>
          </w:tcPr>
          <w:p w14:paraId="1E308C84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2</w:t>
            </w:r>
          </w:p>
        </w:tc>
        <w:tc>
          <w:tcPr>
            <w:tcW w:w="1451" w:type="dxa"/>
            <w:vAlign w:val="center"/>
          </w:tcPr>
          <w:p w14:paraId="00A0FFBE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废滤渣</w:t>
            </w:r>
          </w:p>
        </w:tc>
        <w:tc>
          <w:tcPr>
            <w:tcW w:w="1451" w:type="dxa"/>
            <w:vAlign w:val="center"/>
          </w:tcPr>
          <w:p w14:paraId="7B41CAD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</w:t>
            </w:r>
          </w:p>
        </w:tc>
        <w:tc>
          <w:tcPr>
            <w:tcW w:w="1808" w:type="dxa"/>
            <w:vAlign w:val="center"/>
          </w:tcPr>
          <w:p w14:paraId="676602ED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危废暂存间</w:t>
            </w:r>
          </w:p>
        </w:tc>
        <w:tc>
          <w:tcPr>
            <w:tcW w:w="1832" w:type="dxa"/>
            <w:vAlign w:val="center"/>
          </w:tcPr>
          <w:p w14:paraId="5D98DD7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1255</w:t>
            </w:r>
          </w:p>
        </w:tc>
        <w:tc>
          <w:tcPr>
            <w:tcW w:w="1808" w:type="dxa"/>
            <w:vAlign w:val="center"/>
          </w:tcPr>
          <w:p w14:paraId="0DAF639E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0</w:t>
            </w:r>
          </w:p>
        </w:tc>
      </w:tr>
      <w:tr w14:paraId="0FC5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Align w:val="center"/>
          </w:tcPr>
          <w:p w14:paraId="3F2195C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3</w:t>
            </w:r>
          </w:p>
        </w:tc>
        <w:tc>
          <w:tcPr>
            <w:tcW w:w="1451" w:type="dxa"/>
            <w:vAlign w:val="center"/>
          </w:tcPr>
          <w:p w14:paraId="75A2A9AD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废机油</w:t>
            </w:r>
          </w:p>
        </w:tc>
        <w:tc>
          <w:tcPr>
            <w:tcW w:w="1451" w:type="dxa"/>
            <w:vAlign w:val="center"/>
          </w:tcPr>
          <w:p w14:paraId="044CFE3F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0</w:t>
            </w:r>
          </w:p>
        </w:tc>
        <w:tc>
          <w:tcPr>
            <w:tcW w:w="1808" w:type="dxa"/>
            <w:vAlign w:val="center"/>
          </w:tcPr>
          <w:p w14:paraId="4A0A373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危废暂存间</w:t>
            </w:r>
          </w:p>
        </w:tc>
        <w:tc>
          <w:tcPr>
            <w:tcW w:w="1832" w:type="dxa"/>
            <w:vAlign w:val="center"/>
          </w:tcPr>
          <w:p w14:paraId="7C3A2BBF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3429</w:t>
            </w:r>
          </w:p>
        </w:tc>
        <w:tc>
          <w:tcPr>
            <w:tcW w:w="1808" w:type="dxa"/>
            <w:vAlign w:val="center"/>
          </w:tcPr>
          <w:p w14:paraId="2C54A57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0</w:t>
            </w:r>
          </w:p>
        </w:tc>
      </w:tr>
      <w:tr w14:paraId="24D9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Align w:val="center"/>
          </w:tcPr>
          <w:p w14:paraId="4A36C61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4</w:t>
            </w:r>
          </w:p>
        </w:tc>
        <w:tc>
          <w:tcPr>
            <w:tcW w:w="1451" w:type="dxa"/>
            <w:vAlign w:val="center"/>
          </w:tcPr>
          <w:p w14:paraId="7A4A1DD3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分析／在</w:t>
            </w:r>
          </w:p>
          <w:p w14:paraId="20904F02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线废液</w:t>
            </w:r>
          </w:p>
        </w:tc>
        <w:tc>
          <w:tcPr>
            <w:tcW w:w="1451" w:type="dxa"/>
            <w:vAlign w:val="center"/>
          </w:tcPr>
          <w:p w14:paraId="5F60EB27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508</w:t>
            </w:r>
          </w:p>
        </w:tc>
        <w:tc>
          <w:tcPr>
            <w:tcW w:w="1808" w:type="dxa"/>
            <w:vAlign w:val="center"/>
          </w:tcPr>
          <w:p w14:paraId="69058F6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危废暂存间</w:t>
            </w:r>
          </w:p>
        </w:tc>
        <w:tc>
          <w:tcPr>
            <w:tcW w:w="1832" w:type="dxa"/>
            <w:vAlign w:val="center"/>
          </w:tcPr>
          <w:p w14:paraId="0ED44F46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2037</w:t>
            </w:r>
          </w:p>
        </w:tc>
        <w:tc>
          <w:tcPr>
            <w:tcW w:w="1808" w:type="dxa"/>
            <w:vAlign w:val="center"/>
          </w:tcPr>
          <w:p w14:paraId="3CA319C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0</w:t>
            </w:r>
          </w:p>
        </w:tc>
      </w:tr>
    </w:tbl>
    <w:p w14:paraId="1154C80E">
      <w:pPr>
        <w:spacing w:after="60" w:line="560" w:lineRule="exact"/>
        <w:jc w:val="left"/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  <w:t>8．环评及其他行政许可信息</w:t>
      </w:r>
    </w:p>
    <w:tbl>
      <w:tblPr>
        <w:tblStyle w:val="4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"/>
        <w:gridCol w:w="1899"/>
        <w:gridCol w:w="6"/>
        <w:gridCol w:w="1903"/>
        <w:gridCol w:w="2"/>
        <w:gridCol w:w="1905"/>
        <w:gridCol w:w="2"/>
        <w:gridCol w:w="3422"/>
        <w:gridCol w:w="10"/>
      </w:tblGrid>
      <w:tr w14:paraId="2DFB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909" w:type="dxa"/>
            <w:gridSpan w:val="2"/>
            <w:vAlign w:val="center"/>
          </w:tcPr>
          <w:p w14:paraId="404DC37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行政许可名称</w:t>
            </w:r>
          </w:p>
        </w:tc>
        <w:tc>
          <w:tcPr>
            <w:tcW w:w="1909" w:type="dxa"/>
            <w:gridSpan w:val="2"/>
            <w:vAlign w:val="center"/>
          </w:tcPr>
          <w:p w14:paraId="244D7AF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项目文件名称</w:t>
            </w:r>
          </w:p>
        </w:tc>
        <w:tc>
          <w:tcPr>
            <w:tcW w:w="1909" w:type="dxa"/>
            <w:gridSpan w:val="3"/>
            <w:vAlign w:val="center"/>
          </w:tcPr>
          <w:p w14:paraId="6A8347F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制作单位</w:t>
            </w:r>
          </w:p>
        </w:tc>
        <w:tc>
          <w:tcPr>
            <w:tcW w:w="3432" w:type="dxa"/>
            <w:gridSpan w:val="2"/>
            <w:vAlign w:val="center"/>
          </w:tcPr>
          <w:p w14:paraId="4264090A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文号</w:t>
            </w:r>
          </w:p>
        </w:tc>
      </w:tr>
      <w:tr w14:paraId="6B96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  <w:jc w:val="center"/>
        </w:trPr>
        <w:tc>
          <w:tcPr>
            <w:tcW w:w="1909" w:type="dxa"/>
            <w:gridSpan w:val="2"/>
            <w:vAlign w:val="center"/>
          </w:tcPr>
          <w:p w14:paraId="5FFF2AF2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项目环评报告</w:t>
            </w:r>
          </w:p>
        </w:tc>
        <w:tc>
          <w:tcPr>
            <w:tcW w:w="1909" w:type="dxa"/>
            <w:gridSpan w:val="2"/>
            <w:vAlign w:val="center"/>
          </w:tcPr>
          <w:p w14:paraId="719E8884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《年产2万吨锂</w:t>
            </w:r>
          </w:p>
          <w:p w14:paraId="46A3DED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电三元前正极材</w:t>
            </w:r>
          </w:p>
          <w:p w14:paraId="6698F3A2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</w:rPr>
              <w:t>料前驱体项目》</w:t>
            </w:r>
            <w:r>
              <w:rPr>
                <w:rFonts w:hint="eastAsia" w:ascii="思源黑体" w:hAnsi="思源黑体" w:eastAsia="思源黑体" w:cs="思源黑体"/>
                <w:lang w:eastAsia="zh-CN"/>
              </w:rPr>
              <w:t>《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年产5000吨锂电三元前驱体提能技改项目》</w:t>
            </w:r>
          </w:p>
        </w:tc>
        <w:tc>
          <w:tcPr>
            <w:tcW w:w="1909" w:type="dxa"/>
            <w:gridSpan w:val="3"/>
            <w:vAlign w:val="center"/>
          </w:tcPr>
          <w:p w14:paraId="522E4BD7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四川省环科源</w:t>
            </w:r>
          </w:p>
          <w:p w14:paraId="6CF9D477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</w:rPr>
              <w:t>科技有限公司</w:t>
            </w:r>
            <w:r>
              <w:rPr>
                <w:rFonts w:hint="eastAsia" w:ascii="思源黑体" w:hAnsi="思源黑体" w:eastAsia="思源黑体" w:cs="思源黑体"/>
                <w:lang w:eastAsia="zh-CN"/>
              </w:rPr>
              <w:t>、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四川雨嘉环境技术有限公司</w:t>
            </w:r>
          </w:p>
        </w:tc>
        <w:tc>
          <w:tcPr>
            <w:tcW w:w="3432" w:type="dxa"/>
            <w:gridSpan w:val="2"/>
            <w:vAlign w:val="center"/>
          </w:tcPr>
          <w:p w14:paraId="5CDED18D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/</w:t>
            </w:r>
          </w:p>
        </w:tc>
      </w:tr>
      <w:tr w14:paraId="36FA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" w:type="dxa"/>
          <w:wAfter w:w="10" w:type="dxa"/>
          <w:trHeight w:val="2213" w:hRule="atLeast"/>
          <w:jc w:val="center"/>
        </w:trPr>
        <w:tc>
          <w:tcPr>
            <w:tcW w:w="1905" w:type="dxa"/>
            <w:gridSpan w:val="2"/>
            <w:vAlign w:val="center"/>
          </w:tcPr>
          <w:p w14:paraId="6F1501FE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环评报告批复</w:t>
            </w:r>
          </w:p>
          <w:p w14:paraId="2CC018C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文件</w:t>
            </w:r>
          </w:p>
        </w:tc>
        <w:tc>
          <w:tcPr>
            <w:tcW w:w="1905" w:type="dxa"/>
            <w:gridSpan w:val="2"/>
            <w:vAlign w:val="center"/>
          </w:tcPr>
          <w:p w14:paraId="0664F324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  <w:lang w:eastAsia="zh-CN"/>
              </w:rPr>
              <w:t>《</w:t>
            </w:r>
            <w:r>
              <w:rPr>
                <w:rFonts w:hint="eastAsia" w:ascii="思源黑体" w:hAnsi="思源黑体" w:eastAsia="思源黑体" w:cs="思源黑体"/>
              </w:rPr>
              <w:t>关于对宜宾原</w:t>
            </w:r>
          </w:p>
          <w:p w14:paraId="33062404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锂电材料有限公</w:t>
            </w:r>
          </w:p>
          <w:p w14:paraId="41C7B1B3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司年产2万吨锂</w:t>
            </w:r>
          </w:p>
          <w:p w14:paraId="0009789D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电三元前驱体项</w:t>
            </w:r>
          </w:p>
          <w:p w14:paraId="41281C4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目环境影响报告</w:t>
            </w:r>
          </w:p>
          <w:p w14:paraId="3F215E8B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eastAsia="zh-CN"/>
              </w:rPr>
            </w:pPr>
            <w:r>
              <w:rPr>
                <w:rFonts w:hint="eastAsia" w:ascii="思源黑体" w:hAnsi="思源黑体" w:eastAsia="思源黑体" w:cs="思源黑体"/>
              </w:rPr>
              <w:t>书的批复</w:t>
            </w:r>
            <w:r>
              <w:rPr>
                <w:rFonts w:hint="eastAsia" w:ascii="思源黑体" w:hAnsi="思源黑体" w:eastAsia="思源黑体" w:cs="思源黑体"/>
                <w:lang w:eastAsia="zh-CN"/>
              </w:rPr>
              <w:t>》《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关于宜宾光原锂电材料有限公司年产5000吨锂电三元前驱体提能技改项目环境影响报告书的批复</w:t>
            </w:r>
            <w:r>
              <w:rPr>
                <w:rFonts w:hint="eastAsia" w:ascii="思源黑体" w:hAnsi="思源黑体" w:eastAsia="思源黑体" w:cs="思源黑体"/>
                <w:lang w:eastAsia="zh-CN"/>
              </w:rPr>
              <w:t>》</w:t>
            </w:r>
          </w:p>
        </w:tc>
        <w:tc>
          <w:tcPr>
            <w:tcW w:w="1905" w:type="dxa"/>
            <w:vAlign w:val="center"/>
          </w:tcPr>
          <w:p w14:paraId="1DD3E85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宜宾市生态环</w:t>
            </w:r>
          </w:p>
          <w:p w14:paraId="2B148B9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境局</w:t>
            </w:r>
          </w:p>
        </w:tc>
        <w:tc>
          <w:tcPr>
            <w:tcW w:w="3424" w:type="dxa"/>
            <w:gridSpan w:val="2"/>
            <w:vAlign w:val="center"/>
          </w:tcPr>
          <w:p w14:paraId="170B8DC2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</w:rPr>
              <w:t>宜环审批【2018】15号</w:t>
            </w:r>
            <w:r>
              <w:rPr>
                <w:rFonts w:hint="eastAsia" w:ascii="思源黑体" w:hAnsi="思源黑体" w:eastAsia="思源黑体" w:cs="思源黑体"/>
              </w:rPr>
              <w:br w:type="textWrapping"/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宜环审批</w:t>
            </w:r>
            <w:r>
              <w:rPr>
                <w:rFonts w:hint="eastAsia" w:ascii="思源黑体" w:hAnsi="思源黑体" w:eastAsia="思源黑体" w:cs="思源黑体"/>
              </w:rPr>
              <w:t>【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2025</w:t>
            </w:r>
            <w:r>
              <w:rPr>
                <w:rFonts w:hint="eastAsia" w:ascii="思源黑体" w:hAnsi="思源黑体" w:eastAsia="思源黑体" w:cs="思源黑体"/>
              </w:rPr>
              <w:t>】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6</w:t>
            </w:r>
            <w:r>
              <w:rPr>
                <w:rFonts w:hint="eastAsia" w:ascii="思源黑体" w:hAnsi="思源黑体" w:eastAsia="思源黑体" w:cs="思源黑体"/>
              </w:rPr>
              <w:t>号</w:t>
            </w:r>
          </w:p>
        </w:tc>
      </w:tr>
      <w:tr w14:paraId="3C9D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" w:type="dxa"/>
          <w:wAfter w:w="10" w:type="dxa"/>
          <w:trHeight w:val="646" w:hRule="atLeast"/>
          <w:jc w:val="center"/>
        </w:trPr>
        <w:tc>
          <w:tcPr>
            <w:tcW w:w="1905" w:type="dxa"/>
            <w:gridSpan w:val="2"/>
            <w:vAlign w:val="center"/>
          </w:tcPr>
          <w:p w14:paraId="7A92C30B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排污许可证</w:t>
            </w:r>
          </w:p>
        </w:tc>
        <w:tc>
          <w:tcPr>
            <w:tcW w:w="1905" w:type="dxa"/>
            <w:gridSpan w:val="2"/>
            <w:vAlign w:val="center"/>
          </w:tcPr>
          <w:p w14:paraId="4C0BB8D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排污许可证</w:t>
            </w:r>
          </w:p>
        </w:tc>
        <w:tc>
          <w:tcPr>
            <w:tcW w:w="1905" w:type="dxa"/>
            <w:vAlign w:val="center"/>
          </w:tcPr>
          <w:p w14:paraId="4A47EA58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宜宾市生态环</w:t>
            </w:r>
          </w:p>
          <w:p w14:paraId="6C5ACA46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境局</w:t>
            </w:r>
          </w:p>
        </w:tc>
        <w:tc>
          <w:tcPr>
            <w:tcW w:w="3424" w:type="dxa"/>
            <w:gridSpan w:val="2"/>
            <w:vAlign w:val="center"/>
          </w:tcPr>
          <w:p w14:paraId="1607343F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91511523MA63R6YG1L001V</w:t>
            </w:r>
          </w:p>
        </w:tc>
      </w:tr>
    </w:tbl>
    <w:p w14:paraId="33BEAB84">
      <w:pPr>
        <w:spacing w:after="60" w:line="560" w:lineRule="exact"/>
        <w:jc w:val="left"/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  <w:t>9．环境突发事件应急信息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7220"/>
      </w:tblGrid>
      <w:tr w14:paraId="5471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  <w:jc w:val="center"/>
        </w:trPr>
        <w:tc>
          <w:tcPr>
            <w:tcW w:w="1800" w:type="dxa"/>
            <w:vAlign w:val="center"/>
          </w:tcPr>
          <w:p w14:paraId="1B92BBB7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突发环境事件应急预案</w:t>
            </w:r>
          </w:p>
        </w:tc>
        <w:tc>
          <w:tcPr>
            <w:tcW w:w="7220" w:type="dxa"/>
            <w:vAlign w:val="center"/>
          </w:tcPr>
          <w:p w14:paraId="0948D814">
            <w:pPr>
              <w:pStyle w:val="6"/>
              <w:bidi w:val="0"/>
              <w:jc w:val="left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已制定《宜宾光原锂电材料有限公司突发环境事件应急预案》，并于</w:t>
            </w:r>
          </w:p>
          <w:p w14:paraId="188A18EA">
            <w:pPr>
              <w:pStyle w:val="6"/>
              <w:bidi w:val="0"/>
              <w:jc w:val="left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202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4</w:t>
            </w:r>
            <w:r>
              <w:rPr>
                <w:rFonts w:hint="eastAsia" w:ascii="思源黑体" w:hAnsi="思源黑体" w:eastAsia="思源黑体" w:cs="思源黑体"/>
              </w:rPr>
              <w:t>年1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</w:t>
            </w:r>
            <w:r>
              <w:rPr>
                <w:rFonts w:hint="eastAsia" w:ascii="思源黑体" w:hAnsi="思源黑体" w:eastAsia="思源黑体" w:cs="思源黑体"/>
              </w:rPr>
              <w:t>月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18</w:t>
            </w:r>
            <w:r>
              <w:rPr>
                <w:rFonts w:hint="eastAsia" w:ascii="思源黑体" w:hAnsi="思源黑体" w:eastAsia="思源黑体" w:cs="思源黑体"/>
              </w:rPr>
              <w:t>日在江安生态环境局备案，备案编号</w:t>
            </w:r>
            <w:r>
              <w:rPr>
                <w:rFonts w:hint="eastAsia" w:ascii="思源黑体" w:hAnsi="思源黑体" w:eastAsia="思源黑体" w:cs="思源黑体"/>
                <w:lang w:eastAsia="zh-CN"/>
              </w:rPr>
              <w:t>：</w:t>
            </w:r>
            <w:r>
              <w:rPr>
                <w:rFonts w:hint="eastAsia" w:ascii="思源黑体" w:hAnsi="思源黑体" w:eastAsia="思源黑体" w:cs="思源黑体"/>
              </w:rPr>
              <w:t>551523-202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4</w:t>
            </w:r>
            <w:r>
              <w:rPr>
                <w:rFonts w:hint="eastAsia" w:ascii="思源黑体" w:hAnsi="思源黑体" w:eastAsia="思源黑体" w:cs="思源黑体"/>
              </w:rPr>
              <w:t>-0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38</w:t>
            </w:r>
            <w:r>
              <w:rPr>
                <w:rFonts w:hint="eastAsia" w:ascii="思源黑体" w:hAnsi="思源黑体" w:eastAsia="思源黑体" w:cs="思源黑体"/>
              </w:rPr>
              <w:t>M</w:t>
            </w:r>
          </w:p>
        </w:tc>
      </w:tr>
      <w:tr w14:paraId="74A9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800" w:type="dxa"/>
            <w:vAlign w:val="center"/>
          </w:tcPr>
          <w:p w14:paraId="635B4BF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环境风险评估情况</w:t>
            </w:r>
          </w:p>
        </w:tc>
        <w:tc>
          <w:tcPr>
            <w:tcW w:w="7220" w:type="dxa"/>
            <w:vAlign w:val="center"/>
          </w:tcPr>
          <w:p w14:paraId="18B8A5C9">
            <w:pPr>
              <w:pStyle w:val="6"/>
              <w:bidi w:val="0"/>
              <w:jc w:val="left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已制定《宜宾光原锂电材料有限公司突发环境事件风险评估报告》，</w:t>
            </w:r>
          </w:p>
          <w:p w14:paraId="4123C424">
            <w:pPr>
              <w:pStyle w:val="6"/>
              <w:bidi w:val="0"/>
              <w:jc w:val="left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并于202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4</w:t>
            </w:r>
            <w:r>
              <w:rPr>
                <w:rFonts w:hint="eastAsia" w:ascii="思源黑体" w:hAnsi="思源黑体" w:eastAsia="思源黑体" w:cs="思源黑体"/>
              </w:rPr>
              <w:t>年1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</w:t>
            </w:r>
            <w:r>
              <w:rPr>
                <w:rFonts w:hint="eastAsia" w:ascii="思源黑体" w:hAnsi="思源黑体" w:eastAsia="思源黑体" w:cs="思源黑体"/>
              </w:rPr>
              <w:t>月</w:t>
            </w: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18</w:t>
            </w:r>
            <w:r>
              <w:rPr>
                <w:rFonts w:hint="eastAsia" w:ascii="思源黑体" w:hAnsi="思源黑体" w:eastAsia="思源黑体" w:cs="思源黑体"/>
              </w:rPr>
              <w:t>日在江安生态环境局备案</w:t>
            </w:r>
          </w:p>
        </w:tc>
      </w:tr>
      <w:tr w14:paraId="7114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800" w:type="dxa"/>
            <w:vAlign w:val="center"/>
          </w:tcPr>
          <w:p w14:paraId="0CE73ED4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环境风险防范工作开展情况</w:t>
            </w:r>
          </w:p>
        </w:tc>
        <w:tc>
          <w:tcPr>
            <w:tcW w:w="7220" w:type="dxa"/>
            <w:vAlign w:val="center"/>
          </w:tcPr>
          <w:p w14:paraId="061B149B">
            <w:pPr>
              <w:pStyle w:val="6"/>
              <w:bidi w:val="0"/>
              <w:ind w:firstLine="240" w:firstLineChars="10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/</w:t>
            </w:r>
          </w:p>
        </w:tc>
      </w:tr>
    </w:tbl>
    <w:p w14:paraId="391455F0">
      <w:pPr>
        <w:spacing w:after="60" w:line="560" w:lineRule="exact"/>
        <w:jc w:val="left"/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</w:pPr>
      <w:r>
        <w:rPr>
          <w:rFonts w:hint="eastAsia" w:ascii="思源黑体" w:hAnsi="思源黑体" w:eastAsia="思源黑体" w:cs="思源黑体"/>
          <w:color w:val="000000"/>
          <w:sz w:val="32"/>
          <w:szCs w:val="32"/>
          <w:lang w:val="en-US" w:eastAsia="zh-CN"/>
        </w:rPr>
        <w:t>10．其他环境信息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40"/>
        <w:gridCol w:w="6600"/>
      </w:tblGrid>
      <w:tr w14:paraId="72BF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440" w:type="dxa"/>
            <w:vAlign w:val="center"/>
          </w:tcPr>
          <w:p w14:paraId="56E915D0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企业环保培训情况</w:t>
            </w:r>
          </w:p>
        </w:tc>
        <w:tc>
          <w:tcPr>
            <w:tcW w:w="6600" w:type="dxa"/>
            <w:vAlign w:val="center"/>
          </w:tcPr>
          <w:p w14:paraId="71E472DB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开展《环保设施基础管理培训》培训</w:t>
            </w:r>
          </w:p>
        </w:tc>
      </w:tr>
      <w:tr w14:paraId="7250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440" w:type="dxa"/>
            <w:vAlign w:val="center"/>
          </w:tcPr>
          <w:p w14:paraId="718DB1AB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环保费用使用情况</w:t>
            </w:r>
          </w:p>
        </w:tc>
        <w:tc>
          <w:tcPr>
            <w:tcW w:w="6600" w:type="dxa"/>
            <w:vAlign w:val="center"/>
          </w:tcPr>
          <w:p w14:paraId="758A21A3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129878</w:t>
            </w:r>
            <w:r>
              <w:rPr>
                <w:rFonts w:hint="eastAsia" w:ascii="思源黑体" w:hAnsi="思源黑体" w:eastAsia="思源黑体" w:cs="思源黑体"/>
              </w:rPr>
              <w:t>元</w:t>
            </w:r>
          </w:p>
        </w:tc>
      </w:tr>
      <w:tr w14:paraId="323B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440" w:type="dxa"/>
            <w:vAlign w:val="center"/>
          </w:tcPr>
          <w:p w14:paraId="66B167EC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年度环境违法情况</w:t>
            </w:r>
          </w:p>
        </w:tc>
        <w:tc>
          <w:tcPr>
            <w:tcW w:w="6600" w:type="dxa"/>
            <w:vAlign w:val="center"/>
          </w:tcPr>
          <w:p w14:paraId="5F453437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无</w:t>
            </w:r>
          </w:p>
        </w:tc>
      </w:tr>
      <w:tr w14:paraId="547C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440" w:type="dxa"/>
            <w:vAlign w:val="center"/>
          </w:tcPr>
          <w:p w14:paraId="065F2F91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</w:rPr>
              <w:t>年度环境奖励情况</w:t>
            </w:r>
          </w:p>
        </w:tc>
        <w:tc>
          <w:tcPr>
            <w:tcW w:w="6600" w:type="dxa"/>
            <w:vAlign w:val="center"/>
          </w:tcPr>
          <w:p w14:paraId="04D70705">
            <w:pPr>
              <w:pStyle w:val="6"/>
              <w:bidi w:val="0"/>
              <w:jc w:val="center"/>
              <w:rPr>
                <w:rFonts w:hint="eastAsia" w:ascii="思源黑体" w:hAnsi="思源黑体" w:eastAsia="思源黑体" w:cs="思源黑体"/>
              </w:rPr>
            </w:pPr>
            <w:r>
              <w:rPr>
                <w:rFonts w:hint="eastAsia" w:ascii="思源黑体" w:hAnsi="思源黑体" w:eastAsia="思源黑体" w:cs="思源黑体"/>
                <w:lang w:val="en-US" w:eastAsia="zh-CN"/>
              </w:rPr>
              <w:t>国家</w:t>
            </w:r>
            <w:r>
              <w:rPr>
                <w:rFonts w:hint="eastAsia" w:ascii="思源黑体" w:hAnsi="思源黑体" w:eastAsia="思源黑体" w:cs="思源黑体"/>
              </w:rPr>
              <w:t>级绿色工厂</w:t>
            </w:r>
          </w:p>
        </w:tc>
      </w:tr>
    </w:tbl>
    <w:p w14:paraId="2003B786">
      <w:pPr>
        <w:rPr>
          <w:rFonts w:hint="eastAsia" w:ascii="思源黑体" w:hAnsi="思源黑体" w:eastAsia="思源黑体" w:cs="思源黑体"/>
        </w:rPr>
      </w:pPr>
    </w:p>
    <w:bookmarkEnd w:id="0"/>
    <w:sectPr>
      <w:headerReference r:id="rId4" w:type="first"/>
      <w:footerReference r:id="rId6" w:type="first"/>
      <w:headerReference r:id="rId3" w:type="default"/>
      <w:footerReference r:id="rId5" w:type="default"/>
      <w:pgSz w:w="11900" w:h="16840"/>
      <w:pgMar w:top="1400" w:right="1400" w:bottom="1400" w:left="1400" w:header="0" w:footer="140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0159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1852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DF304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9AB2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rsids>
    <w:rsidRoot w:val="00000000"/>
    <w:rsid w:val="0068180E"/>
    <w:rsid w:val="09CA2F0E"/>
    <w:rsid w:val="0EDD34DE"/>
    <w:rsid w:val="112B6C40"/>
    <w:rsid w:val="1C146A23"/>
    <w:rsid w:val="1CB563C7"/>
    <w:rsid w:val="1D8B71EE"/>
    <w:rsid w:val="3C502356"/>
    <w:rsid w:val="50182CF3"/>
    <w:rsid w:val="50A865E1"/>
    <w:rsid w:val="55066F44"/>
    <w:rsid w:val="57F112D5"/>
    <w:rsid w:val="5D9F6029"/>
    <w:rsid w:val="65C32199"/>
    <w:rsid w:val="769833F8"/>
    <w:rsid w:val="779E6CE3"/>
    <w:rsid w:val="7CB818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2"/>
    <w:basedOn w:val="1"/>
    <w:link w:val="7"/>
    <w:qFormat/>
    <w:uiPriority w:val="0"/>
    <w:pPr>
      <w:spacing w:line="300" w:lineRule="exact"/>
      <w:jc w:val="left"/>
    </w:pPr>
    <w:rPr>
      <w:rFonts w:hint="eastAsia" w:eastAsia="仿宋"/>
      <w:color w:val="000000"/>
      <w:sz w:val="24"/>
      <w:szCs w:val="24"/>
      <w:lang w:val="en-US" w:eastAsia="zh-CN"/>
    </w:rPr>
  </w:style>
  <w:style w:type="character" w:customStyle="1" w:styleId="7">
    <w:name w:val="正文2 Char"/>
    <w:link w:val="6"/>
    <w:qFormat/>
    <w:uiPriority w:val="0"/>
    <w:rPr>
      <w:rFonts w:hint="eastAsia" w:eastAsia="仿宋"/>
      <w:color w:val="00000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1284</Words>
  <Characters>1884</Characters>
  <TotalTime>112</TotalTime>
  <ScaleCrop>false</ScaleCrop>
  <LinksUpToDate>false</LinksUpToDate>
  <CharactersWithSpaces>1889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2025-04-10T06:05:00Z</dcterms:created>
  <dc:creator>openxml-sdk </dc:creator>
  <dc:description>openxml-sdk, CCi Textin Word Converter, JL</dc:description>
  <cp:keywords>CCi</cp:keywords>
  <cp:lastModifiedBy>匆匆</cp:lastModifiedBy>
  <dcterms:modified xsi:type="dcterms:W3CDTF">2025-11-10T08:18:20Z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eyJoZGlkIjoiZjA0NTc3MmUwZWY3OTBjZWEwNTY1NzFlZWQ5OThmYWEiLCJ1c2VySWQiOiI2MTM2MTM5MjAifQ==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20BD1917E838486D8764593BAA1CA83D_12</vt:lpwstr>
  </property>
</Properties>
</file>